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6CB9" w:rsidRPr="00B82469" w:rsidRDefault="00BE2F83" w:rsidP="00B82469">
      <w:pPr>
        <w:spacing w:beforeLines="50" w:before="120" w:afterLines="50" w:after="120" w:line="288" w:lineRule="auto"/>
        <w:jc w:val="center"/>
        <w:rPr>
          <w:b/>
          <w:bCs/>
          <w:sz w:val="28"/>
          <w:szCs w:val="28"/>
          <w:lang w:val="vi-VN"/>
        </w:rPr>
      </w:pPr>
      <w:r w:rsidRPr="00B82469">
        <w:rPr>
          <w:b/>
          <w:bCs/>
          <w:sz w:val="28"/>
          <w:szCs w:val="28"/>
          <w:lang w:val="vi-VN"/>
        </w:rPr>
        <w:t>Cách làm báo tường chuẩn nhất</w:t>
      </w:r>
    </w:p>
    <w:p w:rsidR="008F6CB9" w:rsidRPr="00B82469" w:rsidRDefault="00BE2F83" w:rsidP="00B82469">
      <w:pPr>
        <w:spacing w:beforeLines="50" w:before="120" w:afterLines="50" w:after="120" w:line="288" w:lineRule="auto"/>
        <w:jc w:val="both"/>
        <w:rPr>
          <w:b/>
          <w:bCs/>
          <w:sz w:val="28"/>
          <w:szCs w:val="28"/>
          <w:lang w:val="vi-VN"/>
        </w:rPr>
      </w:pPr>
      <w:r w:rsidRPr="00B82469">
        <w:rPr>
          <w:b/>
          <w:bCs/>
          <w:sz w:val="28"/>
          <w:szCs w:val="28"/>
          <w:lang w:val="vi-VN"/>
        </w:rPr>
        <w:t>Để chuẩn bị chào mừng ngày lễ 20-11, các bạn học sinh thường tất bật để chuẩn bị trang trí cho báo tường mừng ngày Nhà Giáo Việt Nam. Trong bài này VnDoc sẽ hướng dẫn bạn cách làm báo tường đẹp nhất để gửi tặng đến thầy cô món quà ý nghĩa nhất trong ngày 20-11.</w:t>
      </w:r>
    </w:p>
    <w:p w:rsidR="008F6CB9" w:rsidRPr="00B82469" w:rsidRDefault="00B82469" w:rsidP="00B82469">
      <w:pPr>
        <w:spacing w:beforeLines="50" w:before="120" w:afterLines="50" w:after="120" w:line="288" w:lineRule="auto"/>
        <w:jc w:val="center"/>
        <w:rPr>
          <w:b/>
          <w:bCs/>
          <w:sz w:val="28"/>
          <w:szCs w:val="28"/>
          <w:lang w:val="vi-VN"/>
        </w:rPr>
      </w:pPr>
      <w:r>
        <w:rPr>
          <w:b/>
          <w:bCs/>
          <w:noProof/>
          <w:sz w:val="28"/>
          <w:szCs w:val="28"/>
          <w:lang w:eastAsia="en-US"/>
        </w:rPr>
        <w:drawing>
          <wp:inline distT="0" distB="0" distL="0" distR="0">
            <wp:extent cx="5238750" cy="3590925"/>
            <wp:effectExtent l="0" t="0" r="0" b="9525"/>
            <wp:docPr id="1" name="Picture 2" descr="cach-lam-bao-tuong-chuan-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lam-bao-tuong-chuan-nh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590925"/>
                    </a:xfrm>
                    <a:prstGeom prst="rect">
                      <a:avLst/>
                    </a:prstGeom>
                    <a:noFill/>
                    <a:ln>
                      <a:noFill/>
                    </a:ln>
                  </pic:spPr>
                </pic:pic>
              </a:graphicData>
            </a:graphic>
          </wp:inline>
        </w:drawing>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Có rất nhiều cách làm báo tường khác nhau, tuy nhiên VnDoc sẽ gợi ý cho bạn cách làm báo tường chuẩn nhất để các bạn cùng tham khảo.</w:t>
      </w:r>
    </w:p>
    <w:p w:rsidR="008F6CB9" w:rsidRPr="00B82469" w:rsidRDefault="00BE2F83" w:rsidP="00B82469">
      <w:pPr>
        <w:spacing w:beforeLines="50" w:before="120" w:afterLines="50" w:after="120" w:line="288" w:lineRule="auto"/>
        <w:jc w:val="both"/>
        <w:rPr>
          <w:b/>
          <w:bCs/>
          <w:sz w:val="28"/>
          <w:szCs w:val="28"/>
          <w:lang w:val="vi-VN"/>
        </w:rPr>
      </w:pPr>
      <w:r w:rsidRPr="00B82469">
        <w:rPr>
          <w:b/>
          <w:bCs/>
          <w:sz w:val="28"/>
          <w:szCs w:val="28"/>
          <w:lang w:val="vi-VN"/>
        </w:rPr>
        <w:t>Các bước chuẩn bị làm báo tường</w:t>
      </w:r>
    </w:p>
    <w:p w:rsidR="008F6CB9" w:rsidRPr="00B82469" w:rsidRDefault="00BE2F83" w:rsidP="00B82469">
      <w:pPr>
        <w:spacing w:beforeLines="50" w:before="120" w:afterLines="50" w:after="120" w:line="288" w:lineRule="auto"/>
        <w:jc w:val="both"/>
        <w:rPr>
          <w:b/>
          <w:bCs/>
          <w:sz w:val="28"/>
          <w:szCs w:val="28"/>
          <w:lang w:val="vi-VN"/>
        </w:rPr>
      </w:pPr>
      <w:r w:rsidRPr="00B82469">
        <w:rPr>
          <w:b/>
          <w:bCs/>
          <w:sz w:val="28"/>
          <w:szCs w:val="28"/>
          <w:lang w:val="vi-VN"/>
        </w:rPr>
        <w:t>Bước 1: Chuẩn bị</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Chuẩn bị một tờ giấy khổ to, sau đó đóng nẹp và đính dây treo lên đinh. Trên tờ đó bạn dùng màu vẽ tiêu đề, tranh ảnh hay đơn giản là dán mấy bài báo và tranh đã in ấn hay cắt từ báo vào…</w:t>
      </w:r>
    </w:p>
    <w:p w:rsidR="008F6CB9" w:rsidRPr="00B82469" w:rsidRDefault="00BE2F83" w:rsidP="00B82469">
      <w:pPr>
        <w:spacing w:beforeLines="50" w:before="120" w:afterLines="50" w:after="120" w:line="288" w:lineRule="auto"/>
        <w:jc w:val="both"/>
        <w:rPr>
          <w:b/>
          <w:bCs/>
          <w:sz w:val="28"/>
          <w:szCs w:val="28"/>
          <w:lang w:val="vi-VN"/>
        </w:rPr>
      </w:pPr>
      <w:r w:rsidRPr="00B82469">
        <w:rPr>
          <w:b/>
          <w:bCs/>
          <w:sz w:val="28"/>
          <w:szCs w:val="28"/>
          <w:lang w:val="vi-VN"/>
        </w:rPr>
        <w:t>Bước 2: Dùng bút màu và màu nước đặt tiêu đề cho báo tường</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 xml:space="preserve">Việc lựa chọn được cái tên và thiết kế sao cho đẹp quyết định đến phân nửa sự thành công của tờ báo tường. Dưới đây sẽ là một vài gợi ý cho việc đặt và thiết kế tên báo tường chào mừng 20-11. Tiêu đề thường là những chủ đề </w:t>
      </w:r>
      <w:r w:rsidRPr="00B82469">
        <w:rPr>
          <w:sz w:val="28"/>
          <w:szCs w:val="28"/>
          <w:lang w:val="vi-VN"/>
        </w:rPr>
        <w:lastRenderedPageBreak/>
        <w:t>liên quan đến ngày Nhà Giáo Việt Nam, trường lớp, thầy cô, bạn bè như: Chuyến đò nghĩa tình, Cội nguồn tương lai, Khoẳng lặng, Bụi phấn, Mực tím, Một thời áo trắng, Nắng sân trường, Người lái đò, Chuyến đò nghĩa tình, Bến đò yêu thương, Ước mơ xanh, Kính dâng thầy cô, Hoa 20-11, Bắc cầu kiều...</w:t>
      </w:r>
    </w:p>
    <w:p w:rsidR="008F6CB9" w:rsidRPr="00B82469" w:rsidRDefault="00B82469" w:rsidP="00B82469">
      <w:pPr>
        <w:spacing w:beforeLines="50" w:before="120" w:afterLines="50" w:after="120" w:line="288" w:lineRule="auto"/>
        <w:jc w:val="center"/>
        <w:rPr>
          <w:sz w:val="28"/>
          <w:szCs w:val="28"/>
          <w:lang w:val="vi-VN"/>
        </w:rPr>
      </w:pPr>
      <w:r>
        <w:rPr>
          <w:noProof/>
          <w:sz w:val="28"/>
          <w:szCs w:val="28"/>
          <w:lang w:eastAsia="en-US"/>
        </w:rPr>
        <w:drawing>
          <wp:inline distT="0" distB="0" distL="0" distR="0">
            <wp:extent cx="4762500" cy="3400425"/>
            <wp:effectExtent l="0" t="0" r="0" b="9525"/>
            <wp:docPr id="3" name="Picture 3" descr="cach-lam-bao-tuong-chuan-nhat-lo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h-lam-bao-tuong-chuan-nhat-loi-n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400425"/>
                    </a:xfrm>
                    <a:prstGeom prst="rect">
                      <a:avLst/>
                    </a:prstGeom>
                    <a:noFill/>
                    <a:ln>
                      <a:noFill/>
                    </a:ln>
                  </pic:spPr>
                </pic:pic>
              </a:graphicData>
            </a:graphic>
          </wp:inline>
        </w:drawing>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Mỗi tiêu đề đều chứa đựng những ý nghĩa riêng, những cảm xúc chân thực và lòng biết ơn gửi đến thầy cô. Các bạn nên chọn những từ hay cụm từ sao cho ngắn và đầy ý nghĩa. Với mỗi tiêu đề bạn nên chọn những cách thể hiện cũng như màu sắc, hình vẽ phù hợp để tạo mạch chung liên kết cho tờ báo tường thêm độc đáo. Trang trí chú ý đầu báo chiếm 1/4 hay 1/5 tờ báo là vừa.</w:t>
      </w:r>
    </w:p>
    <w:p w:rsidR="008F6CB9" w:rsidRPr="00B82469" w:rsidRDefault="00BE2F83" w:rsidP="00B82469">
      <w:pPr>
        <w:spacing w:beforeLines="50" w:before="120" w:afterLines="50" w:after="120" w:line="288" w:lineRule="auto"/>
        <w:jc w:val="both"/>
        <w:rPr>
          <w:b/>
          <w:bCs/>
          <w:sz w:val="28"/>
          <w:szCs w:val="28"/>
          <w:lang w:val="vi-VN"/>
        </w:rPr>
      </w:pPr>
      <w:r w:rsidRPr="00B82469">
        <w:rPr>
          <w:b/>
          <w:bCs/>
          <w:sz w:val="28"/>
          <w:szCs w:val="28"/>
          <w:lang w:val="vi-VN"/>
        </w:rPr>
        <w:t>Bước 3: Viết lời ngỏ</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 xml:space="preserve">Lời ngỏ là một phần không thể thiếu của một tờ báo tường. Nó như một cánh cửa mở ra nhiều điều bất ngờ trong tờ báo tường. Một tờ báo tường ấn tượng trước hết phải có một lời ngỏ hay. </w:t>
      </w:r>
    </w:p>
    <w:p w:rsidR="008F6CB9" w:rsidRPr="00B82469" w:rsidRDefault="00BE2F83" w:rsidP="00B82469">
      <w:pPr>
        <w:spacing w:beforeLines="50" w:before="120" w:afterLines="50" w:after="120" w:line="288" w:lineRule="auto"/>
        <w:jc w:val="both"/>
        <w:rPr>
          <w:b/>
          <w:bCs/>
          <w:sz w:val="28"/>
          <w:szCs w:val="28"/>
          <w:lang w:val="vi-VN"/>
        </w:rPr>
      </w:pPr>
      <w:r w:rsidRPr="00B82469">
        <w:rPr>
          <w:b/>
          <w:bCs/>
          <w:sz w:val="28"/>
          <w:szCs w:val="28"/>
          <w:lang w:val="vi-VN"/>
        </w:rPr>
        <w:t>Lời ngỏ báo tường 20/11:</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 xml:space="preserve">Ăn quả nhớ kẻ trồng cây, uống nước nhớ người đào giếng… Từ thuở ấu thơ </w:t>
      </w:r>
      <w:r w:rsidRPr="00B82469">
        <w:rPr>
          <w:sz w:val="28"/>
          <w:szCs w:val="28"/>
          <w:lang w:val="vi-VN"/>
        </w:rPr>
        <w:lastRenderedPageBreak/>
        <w:t>cắp sách đến trường chúng ta đã được thầy cô dạy dỗ những điều đó, những bài học đạo đức đầu tiên đã giúp chúng ta nên người như hôm nay.</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Là một người Việt Nam chúng ta không thể nào quên truyền thống tôn sư trọng đạo mà ông cha ta đã truyền dạy từ bao đời nay. Không thầy đố mày làm nên… Chính thầy cô đã chắp cánh cho những ước mơ của chúng ta bay cao, cung cấp hành trang kiến thức cho chúng ta bước vào đời và giúp chúng ta thành công trên con đường học vấn. Thế nhưng sau khi ra đời có mấy ai còn nhớ về thầy cô giáo cũ của mình?</w:t>
      </w:r>
    </w:p>
    <w:p w:rsidR="008F6CB9" w:rsidRPr="00B82469" w:rsidRDefault="00B82469" w:rsidP="00B82469">
      <w:pPr>
        <w:spacing w:beforeLines="50" w:before="120" w:afterLines="50" w:after="120" w:line="288" w:lineRule="auto"/>
        <w:jc w:val="both"/>
        <w:rPr>
          <w:sz w:val="28"/>
          <w:szCs w:val="28"/>
          <w:lang w:val="vi-VN"/>
        </w:rPr>
      </w:pPr>
      <w:r>
        <w:rPr>
          <w:noProof/>
          <w:sz w:val="28"/>
          <w:szCs w:val="28"/>
          <w:lang w:eastAsia="en-US"/>
        </w:rPr>
        <w:drawing>
          <wp:inline distT="0" distB="0" distL="0" distR="0">
            <wp:extent cx="5495925" cy="4114800"/>
            <wp:effectExtent l="0" t="0" r="9525" b="0"/>
            <wp:docPr id="4" name="Picture 4" descr="cach-lam-bao-tuong-chuan-nhat-mo-d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ch-lam-bao-tuong-chuan-nhat-mo-d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114800"/>
                    </a:xfrm>
                    <a:prstGeom prst="rect">
                      <a:avLst/>
                    </a:prstGeom>
                    <a:noFill/>
                    <a:ln>
                      <a:noFill/>
                    </a:ln>
                  </pic:spPr>
                </pic:pic>
              </a:graphicData>
            </a:graphic>
          </wp:inline>
        </w:drawing>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Có ai lần tìm về lớp cũ trường xưa để thăm lại những người đã hy sinh tâm huyết giúp chúng ta thành người hữu ích? Ngày 20–11 hàng năm, ngày lễ và cũng là ngày vui của các thầy cô giáo, ngày để chúng ta bày tỏ lòng biết ơn đến những người cha người mẹ thứ hai đã dạy dỗ chúng ta nên người.</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Đối với những học trò xa xứ như chúng ta một bó hoa dâng tặng cho thầy cô trong ngày này chắc có lẽ là hơi khó, nhưng những món quà tinh thần bằng thơ văn hay một chút vật chất thì chắc có lẽ là không khó lắm đối với mỗi người trong chúng ta!</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Nhân ngày 20–11 Trang… ( gì đó của báo tường) xin gởi đến các bạn những bài thơ văn về thầy cô giáo để chúng ta cùng chia sẻ niềm vui và bày tỏ lòng biết ơn với các thầy cô của mình trong ngày vui này, đồng thời cũng để nhắc nhở rằng: Ăn quả phải nhớ kẻ trồng cây.</w:t>
      </w:r>
    </w:p>
    <w:p w:rsidR="008F6CB9" w:rsidRPr="00B82469" w:rsidRDefault="00BE2F83" w:rsidP="00B82469">
      <w:pPr>
        <w:spacing w:beforeLines="50" w:before="120" w:afterLines="50" w:after="120" w:line="288" w:lineRule="auto"/>
        <w:jc w:val="both"/>
        <w:rPr>
          <w:b/>
          <w:bCs/>
          <w:sz w:val="28"/>
          <w:szCs w:val="28"/>
          <w:lang w:val="vi-VN"/>
        </w:rPr>
      </w:pPr>
      <w:r w:rsidRPr="00B82469">
        <w:rPr>
          <w:b/>
          <w:bCs/>
          <w:sz w:val="28"/>
          <w:szCs w:val="28"/>
          <w:lang w:val="vi-VN"/>
        </w:rPr>
        <w:t>Bước 4: Nội dung các mục</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Thiết kế các mục khác trong tờ báo tường như Trang thơ, cảm nghĩ, vè, truyện ngắn… để tờ báo tường thêm ý nghĩa và hấp dẫn. Nên đa dạng thể loại như Trang văn, trang thơ, trang vui học tập, câu đố, vui cười, mẹo hay, châm ngôn, ca dao về thầy cô, ô chữ,  Thơ, Tranh cổ động hoặc châm biếm, Cảm xúc, Bài hát… Nói tóm lại các bài viết phải đúng chủ đề 20/11, đủ các nội dung đề tài.</w:t>
      </w:r>
    </w:p>
    <w:p w:rsidR="008F6CB9" w:rsidRPr="00B82469" w:rsidRDefault="00B82469" w:rsidP="00B82469">
      <w:pPr>
        <w:spacing w:beforeLines="50" w:before="120" w:afterLines="50" w:after="120" w:line="288" w:lineRule="auto"/>
        <w:jc w:val="center"/>
        <w:rPr>
          <w:sz w:val="28"/>
          <w:szCs w:val="28"/>
          <w:lang w:val="vi-VN"/>
        </w:rPr>
      </w:pPr>
      <w:r>
        <w:rPr>
          <w:noProof/>
          <w:sz w:val="28"/>
          <w:szCs w:val="28"/>
          <w:lang w:eastAsia="en-US"/>
        </w:rPr>
        <w:drawing>
          <wp:inline distT="0" distB="0" distL="0" distR="0">
            <wp:extent cx="5495925" cy="7324725"/>
            <wp:effectExtent l="0" t="0" r="9525" b="9525"/>
            <wp:docPr id="5" name="Picture 5" descr="cach-lam-bao-tuong-chuan-nhat-no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ch-lam-bao-tuong-chuan-nhat-noi-d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7324725"/>
                    </a:xfrm>
                    <a:prstGeom prst="rect">
                      <a:avLst/>
                    </a:prstGeom>
                    <a:noFill/>
                    <a:ln>
                      <a:noFill/>
                    </a:ln>
                  </pic:spPr>
                </pic:pic>
              </a:graphicData>
            </a:graphic>
          </wp:inline>
        </w:drawing>
      </w:r>
    </w:p>
    <w:p w:rsidR="008F6CB9" w:rsidRPr="00B82469" w:rsidRDefault="00BE2F83" w:rsidP="00B82469">
      <w:pPr>
        <w:spacing w:beforeLines="50" w:before="120" w:afterLines="50" w:after="120" w:line="288" w:lineRule="auto"/>
        <w:jc w:val="both"/>
        <w:rPr>
          <w:sz w:val="28"/>
          <w:szCs w:val="28"/>
          <w:lang w:val="vi-VN"/>
        </w:rPr>
      </w:pPr>
      <w:r w:rsidRPr="00B82469">
        <w:rPr>
          <w:b/>
          <w:bCs/>
          <w:sz w:val="28"/>
          <w:szCs w:val="28"/>
          <w:lang w:val="vi-VN"/>
        </w:rPr>
        <w:t xml:space="preserve">Thơ: </w:t>
      </w:r>
      <w:r w:rsidRPr="00B82469">
        <w:rPr>
          <w:sz w:val="28"/>
          <w:szCs w:val="28"/>
          <w:lang w:val="vi-VN"/>
        </w:rPr>
        <w:t>Tìm các bài thơ về chủ đề 20-11, chủ đề thầy cô, học trò, mái trường...</w:t>
      </w:r>
    </w:p>
    <w:p w:rsidR="008F6CB9" w:rsidRPr="00B82469" w:rsidRDefault="00BE2F83" w:rsidP="00B82469">
      <w:pPr>
        <w:spacing w:beforeLines="50" w:before="120" w:afterLines="50" w:after="120" w:line="288" w:lineRule="auto"/>
        <w:jc w:val="both"/>
        <w:rPr>
          <w:sz w:val="28"/>
          <w:szCs w:val="28"/>
          <w:lang w:val="vi-VN"/>
        </w:rPr>
      </w:pPr>
      <w:r w:rsidRPr="00B82469">
        <w:rPr>
          <w:b/>
          <w:bCs/>
          <w:sz w:val="28"/>
          <w:szCs w:val="28"/>
          <w:lang w:val="vi-VN"/>
        </w:rPr>
        <w:t xml:space="preserve">Truyện ngắn: </w:t>
      </w:r>
      <w:r w:rsidRPr="00B82469">
        <w:rPr>
          <w:sz w:val="28"/>
          <w:szCs w:val="28"/>
          <w:lang w:val="vi-VN"/>
        </w:rPr>
        <w:t>Một số mẩu chuyện ngắn về tình thầy trò, tình bạn, tôn vinh giá trị công lao to lớn của thầy cô...</w:t>
      </w:r>
    </w:p>
    <w:p w:rsidR="008F6CB9" w:rsidRPr="00B82469" w:rsidRDefault="00BE2F83" w:rsidP="00B82469">
      <w:pPr>
        <w:spacing w:beforeLines="50" w:before="120" w:afterLines="50" w:after="120" w:line="288" w:lineRule="auto"/>
        <w:jc w:val="both"/>
        <w:rPr>
          <w:b/>
          <w:bCs/>
          <w:sz w:val="28"/>
          <w:szCs w:val="28"/>
          <w:lang w:val="vi-VN"/>
        </w:rPr>
      </w:pPr>
      <w:r w:rsidRPr="00B82469">
        <w:rPr>
          <w:b/>
          <w:bCs/>
          <w:sz w:val="28"/>
          <w:szCs w:val="28"/>
          <w:lang w:val="vi-VN"/>
        </w:rPr>
        <w:t>Bước 5: Vẽ hình và dán tranh ảnh lên tờ báo tường</w:t>
      </w:r>
    </w:p>
    <w:p w:rsidR="008F6CB9" w:rsidRPr="00B82469" w:rsidRDefault="00BE2F83" w:rsidP="00B82469">
      <w:pPr>
        <w:spacing w:beforeLines="50" w:before="120" w:afterLines="50" w:after="120" w:line="288" w:lineRule="auto"/>
        <w:jc w:val="both"/>
        <w:rPr>
          <w:sz w:val="28"/>
          <w:szCs w:val="28"/>
          <w:lang w:val="vi-VN"/>
        </w:rPr>
      </w:pPr>
      <w:r w:rsidRPr="00B82469">
        <w:rPr>
          <w:sz w:val="28"/>
          <w:szCs w:val="28"/>
          <w:lang w:val="vi-VN"/>
        </w:rPr>
        <w:t>Chúc tập thể lớp bạn sẽ có báo tường 20/11 thật ấn tượng, độc đáo và ý nghĩa để gửi tặng các thầy cô nhân ngày Nhà Giáo Việt Nam 20/11 nhé!</w:t>
      </w:r>
    </w:p>
    <w:p w:rsidR="008F6CB9" w:rsidRPr="00B82469" w:rsidRDefault="008F6CB9" w:rsidP="00B82469">
      <w:pPr>
        <w:spacing w:beforeLines="50" w:before="120" w:afterLines="50" w:after="120" w:line="288" w:lineRule="auto"/>
        <w:jc w:val="both"/>
        <w:rPr>
          <w:sz w:val="28"/>
          <w:szCs w:val="28"/>
          <w:lang w:val="vi-VN"/>
        </w:rPr>
      </w:pPr>
    </w:p>
    <w:p w:rsidR="008F6CB9" w:rsidRPr="00B82469" w:rsidRDefault="008F6CB9" w:rsidP="00B82469">
      <w:pPr>
        <w:spacing w:beforeLines="50" w:before="120" w:afterLines="50" w:after="120" w:line="288" w:lineRule="auto"/>
        <w:jc w:val="both"/>
        <w:rPr>
          <w:sz w:val="28"/>
          <w:szCs w:val="28"/>
          <w:lang w:val="vi-VN"/>
        </w:rPr>
      </w:pPr>
    </w:p>
    <w:p w:rsidR="008F6CB9" w:rsidRPr="00B82469" w:rsidRDefault="008F6CB9" w:rsidP="00B82469">
      <w:pPr>
        <w:spacing w:beforeLines="50" w:before="120" w:afterLines="50" w:after="120" w:line="288" w:lineRule="auto"/>
        <w:jc w:val="both"/>
        <w:rPr>
          <w:sz w:val="28"/>
          <w:szCs w:val="28"/>
          <w:lang w:val="vi-VN"/>
        </w:rPr>
      </w:pPr>
    </w:p>
    <w:p w:rsidR="00BE2F83" w:rsidRPr="00B82469" w:rsidRDefault="00BE2F83" w:rsidP="00B82469">
      <w:pPr>
        <w:spacing w:beforeLines="50" w:before="120" w:afterLines="50" w:after="120" w:line="288" w:lineRule="auto"/>
        <w:jc w:val="both"/>
        <w:rPr>
          <w:sz w:val="28"/>
          <w:szCs w:val="28"/>
          <w:lang w:val="vi-VN"/>
        </w:rPr>
      </w:pPr>
    </w:p>
    <w:sectPr w:rsidR="00BE2F83" w:rsidRPr="00B82469">
      <w:headerReference w:type="even" r:id="rId10"/>
      <w:headerReference w:type="default" r:id="rId11"/>
      <w:footerReference w:type="even" r:id="rId12"/>
      <w:footerReference w:type="default" r:id="rId13"/>
      <w:headerReference w:type="first" r:id="rId14"/>
      <w:footerReference w:type="first" r:id="rId15"/>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B5" w:rsidRDefault="004E6EB5">
      <w:r>
        <w:separator/>
      </w:r>
    </w:p>
  </w:endnote>
  <w:endnote w:type="continuationSeparator" w:id="0">
    <w:p w:rsidR="004E6EB5" w:rsidRDefault="004E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D" w:rsidRDefault="003C18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D" w:rsidRDefault="003C181D">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D" w:rsidRDefault="003C1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B5" w:rsidRDefault="004E6EB5">
      <w:r>
        <w:separator/>
      </w:r>
    </w:p>
  </w:footnote>
  <w:footnote w:type="continuationSeparator" w:id="0">
    <w:p w:rsidR="004E6EB5" w:rsidRDefault="004E6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D" w:rsidRDefault="003C18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D" w:rsidRDefault="003C18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D" w:rsidRDefault="003C1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4162"/>
    <w:rsid w:val="003C181D"/>
    <w:rsid w:val="004E6EB5"/>
    <w:rsid w:val="008F6CB9"/>
    <w:rsid w:val="00B82469"/>
    <w:rsid w:val="00BE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93B511E"/>
  <w15:docId w15:val="{E8DC1565-D159-4893-8337-ED6D51F0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1"/>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3C181D"/>
    <w:rPr>
      <w:kern w:val="2"/>
      <w:sz w:val="18"/>
      <w:szCs w:val="18"/>
      <w:lang w:eastAsia="zh-CN"/>
    </w:rPr>
  </w:style>
  <w:style w:type="character" w:customStyle="1" w:styleId="FooterChar">
    <w:name w:val="Footer Char"/>
    <w:basedOn w:val="DefaultParagraphFont"/>
    <w:link w:val="Footer"/>
    <w:uiPriority w:val="99"/>
    <w:rsid w:val="003C181D"/>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602</Words>
  <Characters>3438</Characters>
  <Application>Microsoft Office Word</Application>
  <DocSecurity>0</DocSecurity>
  <PresentationFormat/>
  <Lines>28</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Cách làm báo tường chuẩn nhất</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Cách làm báo tường chuẩn nhất</dc:title>
  <dc:creator>TRANG</dc:creator>
  <cp:lastModifiedBy>Laptop88</cp:lastModifiedBy>
  <cp:revision>4</cp:revision>
  <dcterms:created xsi:type="dcterms:W3CDTF">2020-06-20T08:58:00Z</dcterms:created>
  <dcterms:modified xsi:type="dcterms:W3CDTF">2020-10-19T04:46:00Z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