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4D12" w14:textId="2D4F84D2" w:rsidR="003076B2" w:rsidRPr="0026064B" w:rsidRDefault="003076B2" w:rsidP="00F2509B">
      <w:pPr>
        <w:spacing w:after="0" w:line="360" w:lineRule="auto"/>
        <w:ind w:firstLine="0"/>
        <w:jc w:val="center"/>
        <w:rPr>
          <w:rFonts w:cs="Times New Roman"/>
          <w:color w:val="EE0000"/>
          <w:sz w:val="28"/>
          <w:szCs w:val="28"/>
          <w:lang w:val="vi-VN"/>
        </w:rPr>
      </w:pPr>
      <w:r w:rsidRPr="0026064B">
        <w:rPr>
          <w:rFonts w:cs="Times New Roman"/>
          <w:color w:val="EE0000"/>
          <w:sz w:val="28"/>
          <w:szCs w:val="28"/>
        </w:rPr>
        <w:t>Mẫu hợp</w:t>
      </w:r>
      <w:r w:rsidRPr="0026064B">
        <w:rPr>
          <w:rFonts w:cs="Times New Roman"/>
          <w:color w:val="EE0000"/>
          <w:sz w:val="28"/>
          <w:szCs w:val="28"/>
          <w:lang w:val="vi-VN"/>
        </w:rPr>
        <w:t xml:space="preserve"> đồng chụp ảnh cưới </w:t>
      </w:r>
      <w:r w:rsidR="001F362D">
        <w:rPr>
          <w:rFonts w:cs="Times New Roman"/>
          <w:color w:val="EE0000"/>
          <w:sz w:val="28"/>
          <w:szCs w:val="28"/>
          <w:lang w:val="vi-VN"/>
        </w:rPr>
        <w:t>mới nhất 2025</w:t>
      </w:r>
    </w:p>
    <w:p w14:paraId="11A9A492" w14:textId="77777777" w:rsidR="00451D63" w:rsidRDefault="00451D63" w:rsidP="00F2509B">
      <w:pPr>
        <w:spacing w:after="0" w:line="360" w:lineRule="auto"/>
        <w:ind w:firstLine="0"/>
        <w:rPr>
          <w:rFonts w:cs="Times New Roman"/>
          <w:b w:val="0"/>
          <w:bCs w:val="0"/>
          <w:i/>
          <w:iCs/>
          <w:sz w:val="28"/>
          <w:szCs w:val="28"/>
        </w:rPr>
      </w:pPr>
      <w:r w:rsidRPr="00451D63">
        <w:rPr>
          <w:rFonts w:cs="Times New Roman"/>
          <w:b w:val="0"/>
          <w:bCs w:val="0"/>
          <w:i/>
          <w:iCs/>
          <w:sz w:val="28"/>
          <w:szCs w:val="28"/>
        </w:rPr>
        <w:t>Trong quá trình chuẩn bị cho ngày trọng đại, chụp ảnh cưới là một dịch vụ quan trọng giúp lưu giữ những khoảnh khắc hạnh phúc của đôi uyên ương. Để đảm bảo quyền lợi và trách nhiệm giữa hai bên, hợp đồng chụp ảnh cưới là văn bản không thể thiếu. Bài viết dưới đây sẽ giới thiệu mẫu hợp đồng chụp ảnh cưới mới nhất năm 2025, kèm theo những điều khoản cơ bản cần lưu ý để các cặp đôi dễ dàng tham khảo và áp dụng.</w:t>
      </w:r>
    </w:p>
    <w:p w14:paraId="092284B3" w14:textId="10168B54" w:rsidR="003076B2" w:rsidRPr="0026064B" w:rsidRDefault="003076B2" w:rsidP="00F2509B">
      <w:pPr>
        <w:spacing w:after="0" w:line="360" w:lineRule="auto"/>
        <w:ind w:firstLine="0"/>
        <w:rPr>
          <w:rFonts w:cs="Times New Roman"/>
          <w:sz w:val="28"/>
          <w:szCs w:val="28"/>
          <w:lang w:val="vi-VN"/>
        </w:rPr>
      </w:pPr>
      <w:r w:rsidRPr="0026064B">
        <w:rPr>
          <w:rFonts w:cs="Times New Roman"/>
          <w:sz w:val="28"/>
          <w:szCs w:val="28"/>
        </w:rPr>
        <w:t>1. Mẫ</w:t>
      </w:r>
      <w:r w:rsidR="00451D63">
        <w:rPr>
          <w:rFonts w:cs="Times New Roman"/>
          <w:sz w:val="28"/>
          <w:szCs w:val="28"/>
        </w:rPr>
        <w:t>u</w:t>
      </w:r>
      <w:r w:rsidRPr="0026064B">
        <w:rPr>
          <w:rFonts w:cs="Times New Roman"/>
          <w:sz w:val="28"/>
          <w:szCs w:val="28"/>
          <w:lang w:val="vi-VN"/>
        </w:rPr>
        <w:t xml:space="preserve"> hợp đồng chụp ảnh cưới là gì?</w:t>
      </w:r>
    </w:p>
    <w:p w14:paraId="48F29CE5" w14:textId="77777777" w:rsidR="00451D63" w:rsidRPr="00451D63" w:rsidRDefault="00451D63" w:rsidP="00451D63">
      <w:pPr>
        <w:keepNext/>
        <w:spacing w:after="0" w:line="360" w:lineRule="auto"/>
        <w:ind w:firstLine="0"/>
        <w:rPr>
          <w:rFonts w:cs="Times New Roman"/>
          <w:b w:val="0"/>
          <w:bCs w:val="0"/>
          <w:sz w:val="28"/>
          <w:szCs w:val="28"/>
        </w:rPr>
      </w:pPr>
      <w:r w:rsidRPr="00451D63">
        <w:rPr>
          <w:rFonts w:cs="Times New Roman"/>
          <w:b w:val="0"/>
          <w:bCs w:val="0"/>
          <w:sz w:val="28"/>
          <w:szCs w:val="28"/>
        </w:rPr>
        <w:t>Hợp đồng chụp ảnh cưới là một văn bản pháp lý nhằm ghi nhận thỏa thuận giữa khách hàng và đơn vị cung cấp dịch vụ. Dưới đây là những khía cạnh cơ bản để bạn nắm rõ trước khi ký kết.</w:t>
      </w:r>
    </w:p>
    <w:p w14:paraId="1E79D0AA" w14:textId="77777777" w:rsidR="00451D63" w:rsidRPr="00451D63" w:rsidRDefault="00451D63" w:rsidP="00451D63">
      <w:pPr>
        <w:keepNext/>
        <w:spacing w:after="0" w:line="360" w:lineRule="auto"/>
        <w:ind w:firstLine="0"/>
        <w:rPr>
          <w:rFonts w:cs="Times New Roman"/>
          <w:b w:val="0"/>
          <w:bCs w:val="0"/>
          <w:sz w:val="28"/>
          <w:szCs w:val="28"/>
        </w:rPr>
      </w:pPr>
      <w:r w:rsidRPr="00451D63">
        <w:rPr>
          <w:rFonts w:cs="Times New Roman"/>
          <w:b w:val="0"/>
          <w:bCs w:val="0"/>
          <w:sz w:val="28"/>
          <w:szCs w:val="28"/>
        </w:rPr>
        <w:t>Hợp đồng chụp ảnh cưới là sự thỏa thuận giữa hai bên, trong đó studio hoặc nhiếp ảnh gia cam kết cung cấp dịch vụ chụp ảnh theo yêu cầu của khách hàng, còn khách hàng có trách nhiệm thanh toán chi phí theo thỏa thuận. Hợp đồng này không chỉ xác định rõ các điều khoản về dịch vụ như số lượng ảnh, thời gian chụp, địa điểm, mà còn đảm bảo tính minh bạch trong giao dịch.</w:t>
      </w:r>
    </w:p>
    <w:p w14:paraId="4246CA92" w14:textId="77777777" w:rsidR="00451D63" w:rsidRPr="00451D63" w:rsidRDefault="00451D63" w:rsidP="00451D63">
      <w:pPr>
        <w:keepNext/>
        <w:spacing w:after="0" w:line="360" w:lineRule="auto"/>
        <w:ind w:firstLine="0"/>
        <w:rPr>
          <w:rFonts w:cs="Times New Roman"/>
          <w:b w:val="0"/>
          <w:bCs w:val="0"/>
          <w:sz w:val="28"/>
          <w:szCs w:val="28"/>
        </w:rPr>
      </w:pPr>
      <w:r w:rsidRPr="00451D63">
        <w:rPr>
          <w:rFonts w:cs="Times New Roman"/>
          <w:b w:val="0"/>
          <w:bCs w:val="0"/>
          <w:sz w:val="28"/>
          <w:szCs w:val="28"/>
        </w:rPr>
        <w:t>Việc sử dụng hợp đồng chụp ảnh cưới giúp giảm thiểu rủi ro phát sinh trong quá trình thực hiện dịch vụ. Một hợp đồng rõ ràng sẽ quy định các điều khoản về thời gian giao sản phẩm, chi phí, và trách nhiệm bồi thường nếu có vi phạm. Điều này không chỉ bảo vệ quyền lợi mà còn tạo sự tin tưởng giữa hai bên trong quá trình hợp tác.</w:t>
      </w:r>
    </w:p>
    <w:p w14:paraId="0572F057" w14:textId="257AE01F" w:rsidR="00451D63" w:rsidRPr="00451D63" w:rsidRDefault="00451D63" w:rsidP="00451D63">
      <w:pPr>
        <w:keepNext/>
        <w:spacing w:after="0" w:line="360" w:lineRule="auto"/>
        <w:ind w:firstLine="0"/>
        <w:rPr>
          <w:rFonts w:cs="Times New Roman"/>
          <w:b w:val="0"/>
          <w:bCs w:val="0"/>
          <w:sz w:val="28"/>
          <w:szCs w:val="28"/>
        </w:rPr>
      </w:pPr>
      <w:r w:rsidRPr="00451D63">
        <w:rPr>
          <w:rFonts w:cs="Times New Roman"/>
          <w:b w:val="0"/>
          <w:bCs w:val="0"/>
          <w:sz w:val="28"/>
          <w:szCs w:val="28"/>
        </w:rPr>
        <w:t>Để đảm bảo hợp đồng có giá trị pháp lý, các bên cần cung cấp đầy đủ thông tin cá nhân hoặc pháp nhân, bao gồm họ tên, số CMND/CCCD, địa chỉ, và thông tin liên lạc. Ngoài ra, hợp đồng cần được lập thành hai bản, mỗi bên giữ một bản, và phải được ký kết bởi những người có năng lực hành vi dân sự. Điều này giúp hợp đồng trở thành căn cứ pháp lý vững chắc nếu xảy ra tranh chấp.</w:t>
      </w:r>
    </w:p>
    <w:p w14:paraId="73F0B53C" w14:textId="7409A59C" w:rsidR="003076B2" w:rsidRPr="00451D63" w:rsidRDefault="00451D63" w:rsidP="00F2509B">
      <w:pPr>
        <w:spacing w:after="0" w:line="360" w:lineRule="auto"/>
        <w:ind w:firstLine="0"/>
        <w:rPr>
          <w:rFonts w:cs="Times New Roman"/>
          <w:sz w:val="28"/>
          <w:szCs w:val="28"/>
        </w:rPr>
      </w:pPr>
      <w:r>
        <w:rPr>
          <w:rFonts w:cs="Times New Roman"/>
          <w:sz w:val="28"/>
          <w:szCs w:val="28"/>
        </w:rPr>
        <w:t>2</w:t>
      </w:r>
      <w:r w:rsidR="003076B2" w:rsidRPr="0026064B">
        <w:rPr>
          <w:rFonts w:cs="Times New Roman"/>
          <w:sz w:val="28"/>
          <w:szCs w:val="28"/>
          <w:lang w:val="vi-VN"/>
        </w:rPr>
        <w:t>. Mẫu hợp đồng chụp ảnh cưới</w:t>
      </w:r>
      <w:r>
        <w:rPr>
          <w:rFonts w:cs="Times New Roman"/>
          <w:sz w:val="28"/>
          <w:szCs w:val="28"/>
        </w:rPr>
        <w:t xml:space="preserve"> mới nhất năm 2025 </w:t>
      </w:r>
    </w:p>
    <w:p w14:paraId="4A1E9E09" w14:textId="77777777" w:rsidR="003076B2" w:rsidRDefault="003076B2" w:rsidP="00F2509B">
      <w:pPr>
        <w:spacing w:after="0" w:line="360" w:lineRule="auto"/>
        <w:ind w:firstLine="0"/>
        <w:rPr>
          <w:rFonts w:cs="Times New Roman"/>
          <w:b w:val="0"/>
          <w:bCs w:val="0"/>
          <w:sz w:val="28"/>
          <w:szCs w:val="28"/>
          <w:lang w:val="vi-VN"/>
        </w:rPr>
      </w:pPr>
    </w:p>
    <w:p w14:paraId="20516034" w14:textId="77777777" w:rsidR="001F362D" w:rsidRPr="0026064B" w:rsidRDefault="001F362D" w:rsidP="00F2509B">
      <w:pPr>
        <w:spacing w:after="0" w:line="360" w:lineRule="auto"/>
        <w:ind w:firstLine="0"/>
        <w:rPr>
          <w:rFonts w:cs="Times New Roman"/>
          <w:b w:val="0"/>
          <w:bCs w:val="0"/>
          <w:sz w:val="28"/>
          <w:szCs w:val="28"/>
          <w:lang w:val="vi-VN"/>
        </w:rPr>
      </w:pPr>
    </w:p>
    <w:p w14:paraId="0874C877" w14:textId="77777777" w:rsidR="003076B2" w:rsidRPr="003076B2" w:rsidRDefault="003076B2" w:rsidP="00F2509B">
      <w:pPr>
        <w:spacing w:after="0" w:line="360" w:lineRule="auto"/>
        <w:ind w:firstLine="0"/>
        <w:jc w:val="center"/>
        <w:rPr>
          <w:rFonts w:cs="Times New Roman"/>
          <w:b w:val="0"/>
          <w:bCs w:val="0"/>
          <w:sz w:val="28"/>
          <w:szCs w:val="28"/>
          <w:lang w:val="vi-VN"/>
        </w:rPr>
      </w:pPr>
      <w:r w:rsidRPr="003076B2">
        <w:rPr>
          <w:rFonts w:cs="Times New Roman"/>
          <w:sz w:val="28"/>
          <w:szCs w:val="28"/>
          <w:lang w:val="vi-VN"/>
        </w:rPr>
        <w:lastRenderedPageBreak/>
        <w:t>CỘNG HÒA XÃ HỘI CHỦ NGHĨA VIỆT NAM</w:t>
      </w:r>
      <w:r w:rsidRPr="003076B2">
        <w:rPr>
          <w:rFonts w:cs="Times New Roman"/>
          <w:sz w:val="28"/>
          <w:szCs w:val="28"/>
          <w:lang w:val="vi-VN"/>
        </w:rPr>
        <w:br/>
      </w:r>
      <w:r w:rsidRPr="003076B2">
        <w:rPr>
          <w:rFonts w:cs="Times New Roman"/>
          <w:sz w:val="28"/>
          <w:szCs w:val="28"/>
          <w:u w:val="single"/>
          <w:lang w:val="vi-VN"/>
        </w:rPr>
        <w:t>Độc lập – Tự do – Hạnh phúc</w:t>
      </w:r>
    </w:p>
    <w:p w14:paraId="033B2911" w14:textId="77777777" w:rsidR="003076B2" w:rsidRPr="003076B2" w:rsidRDefault="003076B2" w:rsidP="00F2509B">
      <w:pPr>
        <w:spacing w:after="0" w:line="360" w:lineRule="auto"/>
        <w:ind w:firstLine="0"/>
        <w:jc w:val="center"/>
        <w:rPr>
          <w:rFonts w:cs="Times New Roman"/>
          <w:b w:val="0"/>
          <w:bCs w:val="0"/>
          <w:sz w:val="28"/>
          <w:szCs w:val="28"/>
          <w:lang w:val="vi-VN"/>
        </w:rPr>
      </w:pPr>
      <w:r w:rsidRPr="003076B2">
        <w:rPr>
          <w:rFonts w:cs="Times New Roman"/>
          <w:sz w:val="28"/>
          <w:szCs w:val="28"/>
          <w:lang w:val="vi-VN"/>
        </w:rPr>
        <w:t>HỢP ĐỒNG DỊCH VỤ QUAY PHIM CHỤP ẢNH</w:t>
      </w:r>
    </w:p>
    <w:p w14:paraId="0FA32E9F" w14:textId="77777777" w:rsidR="003076B2" w:rsidRPr="003076B2" w:rsidRDefault="003076B2" w:rsidP="00451D63">
      <w:pPr>
        <w:spacing w:after="0" w:line="360" w:lineRule="auto"/>
        <w:ind w:firstLine="0"/>
        <w:jc w:val="center"/>
        <w:rPr>
          <w:rFonts w:cs="Times New Roman"/>
          <w:b w:val="0"/>
          <w:bCs w:val="0"/>
          <w:sz w:val="28"/>
          <w:szCs w:val="28"/>
          <w:lang w:val="vi-VN"/>
        </w:rPr>
      </w:pPr>
      <w:r w:rsidRPr="003076B2">
        <w:rPr>
          <w:rFonts w:cs="Times New Roman"/>
          <w:b w:val="0"/>
          <w:bCs w:val="0"/>
          <w:i/>
          <w:iCs/>
          <w:sz w:val="28"/>
          <w:szCs w:val="28"/>
          <w:lang w:val="vi-VN"/>
        </w:rPr>
        <w:t>Số:……../HDQPCA</w:t>
      </w:r>
    </w:p>
    <w:p w14:paraId="02403B25"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 Theo Bộ luật Dân sự được Quốc hội nước Cộng hòa Xã hội Chủ nghĩa Việt Nam thông qua ngày 24 tháng 11 năm 2015</w:t>
      </w:r>
    </w:p>
    <w:p w14:paraId="7529B974"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 Theo Luật Thương mại số 36/2005/QH11 được Quốc hội nước Cộng hòa Xã hội Chủ nghĩa Việt Nam thông qua ngày 14 tháng 6 năm 2005;</w:t>
      </w:r>
    </w:p>
    <w:p w14:paraId="5CBC8E21"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Hợp đồng dịch vụ này được ký kết ngày .… tháng ….. năm …….. bởi và giữa:</w:t>
      </w:r>
    </w:p>
    <w:p w14:paraId="48A563A0" w14:textId="6B659189"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lang w:val="vi-VN"/>
        </w:rPr>
        <w:t>CÔNG TY…</w:t>
      </w:r>
      <w:r w:rsidR="00F2509B" w:rsidRPr="0026064B">
        <w:rPr>
          <w:rFonts w:cs="Times New Roman"/>
          <w:sz w:val="28"/>
          <w:szCs w:val="28"/>
          <w:lang w:val="vi-VN"/>
        </w:rPr>
        <w:t>…………………………………………………</w:t>
      </w:r>
      <w:r w:rsidR="00451D63">
        <w:rPr>
          <w:rFonts w:cs="Times New Roman"/>
          <w:sz w:val="28"/>
          <w:szCs w:val="28"/>
        </w:rPr>
        <w:t>…………..</w:t>
      </w:r>
      <w:r w:rsidR="00F2509B" w:rsidRPr="0026064B">
        <w:rPr>
          <w:rFonts w:cs="Times New Roman"/>
          <w:sz w:val="28"/>
          <w:szCs w:val="28"/>
          <w:lang w:val="vi-VN"/>
        </w:rPr>
        <w:t>………………..</w:t>
      </w:r>
    </w:p>
    <w:p w14:paraId="0BEBD096" w14:textId="09131D42"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Địa chỉ:……………………………</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70ADCDB3" w14:textId="7E94673D"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Điện thoại:…………………………</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56B9499B" w14:textId="3C28DC76"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Mã số thuế:………………………</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1D49A9A2" w14:textId="03B3235D"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Tài khoản NH:……………………</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2DFD7C07" w14:textId="6A4E890C"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Người đại diện: …………………</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708BD9A7" w14:textId="5BF06538"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Chức vụ:……………………………</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4029D5F4"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Sau đây gọi là </w:t>
      </w:r>
      <w:r w:rsidRPr="003076B2">
        <w:rPr>
          <w:rFonts w:cs="Times New Roman"/>
          <w:sz w:val="28"/>
          <w:szCs w:val="28"/>
          <w:lang w:val="vi-VN"/>
        </w:rPr>
        <w:t>“Bên A”</w:t>
      </w:r>
    </w:p>
    <w:p w14:paraId="2001B5E7" w14:textId="192F6DA4"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lang w:val="vi-VN"/>
        </w:rPr>
        <w:t>VÀ</w:t>
      </w:r>
      <w:r w:rsidRPr="003076B2">
        <w:rPr>
          <w:rFonts w:cs="Times New Roman"/>
          <w:b w:val="0"/>
          <w:bCs w:val="0"/>
          <w:sz w:val="28"/>
          <w:szCs w:val="28"/>
          <w:lang w:val="vi-VN"/>
        </w:rPr>
        <w:t> </w:t>
      </w:r>
      <w:r w:rsidRPr="003076B2">
        <w:rPr>
          <w:rFonts w:cs="Times New Roman"/>
          <w:sz w:val="28"/>
          <w:szCs w:val="28"/>
          <w:lang w:val="vi-VN"/>
        </w:rPr>
        <w:t>ÔNG/BÀ:</w:t>
      </w:r>
      <w:r w:rsidRPr="003076B2">
        <w:rPr>
          <w:rFonts w:cs="Times New Roman"/>
          <w:b w:val="0"/>
          <w:bCs w:val="0"/>
          <w:sz w:val="28"/>
          <w:szCs w:val="28"/>
          <w:lang w:val="vi-VN"/>
        </w:rPr>
        <w:t> …………………………</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7CAC2499" w14:textId="71733120"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Sinh ngày: …….tháng ……năm ……</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7304FEEF" w14:textId="4E0F4C99"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xml:space="preserve">CCCD/CMND số: </w:t>
      </w:r>
      <w:r w:rsidR="00451D63">
        <w:rPr>
          <w:rFonts w:cs="Times New Roman"/>
          <w:b w:val="0"/>
          <w:bCs w:val="0"/>
          <w:sz w:val="28"/>
          <w:szCs w:val="28"/>
        </w:rPr>
        <w:t>….</w:t>
      </w:r>
      <w:r w:rsidRPr="003076B2">
        <w:rPr>
          <w:rFonts w:cs="Times New Roman"/>
          <w:b w:val="0"/>
          <w:bCs w:val="0"/>
          <w:sz w:val="28"/>
          <w:szCs w:val="28"/>
          <w:lang w:val="vi-VN"/>
        </w:rPr>
        <w:t>….. do Công an thành phố ….. cấp ngày …… tháng ….. năm……</w:t>
      </w:r>
    </w:p>
    <w:p w14:paraId="21B512AF" w14:textId="53B5723C"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Địa chỉ: ………………</w:t>
      </w:r>
      <w:r w:rsidR="00451D63">
        <w:rPr>
          <w:rFonts w:cs="Times New Roman"/>
          <w:b w:val="0"/>
          <w:bCs w:val="0"/>
          <w:sz w:val="28"/>
          <w:szCs w:val="28"/>
        </w:rPr>
        <w:t>……………………………………………………………</w:t>
      </w:r>
      <w:r w:rsidRPr="003076B2">
        <w:rPr>
          <w:rFonts w:cs="Times New Roman"/>
          <w:b w:val="0"/>
          <w:bCs w:val="0"/>
          <w:sz w:val="28"/>
          <w:szCs w:val="28"/>
          <w:lang w:val="vi-VN"/>
        </w:rPr>
        <w:t>………</w:t>
      </w:r>
    </w:p>
    <w:p w14:paraId="3A9A80CB" w14:textId="11506F35"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Điện thoại liên hệ: …</w:t>
      </w:r>
      <w:r w:rsidR="00451D63">
        <w:rPr>
          <w:rFonts w:cs="Times New Roman"/>
          <w:b w:val="0"/>
          <w:bCs w:val="0"/>
          <w:sz w:val="28"/>
          <w:szCs w:val="28"/>
        </w:rPr>
        <w:t>………………………………………………………………..</w:t>
      </w:r>
      <w:r w:rsidRPr="003076B2">
        <w:rPr>
          <w:rFonts w:cs="Times New Roman"/>
          <w:b w:val="0"/>
          <w:bCs w:val="0"/>
          <w:sz w:val="28"/>
          <w:szCs w:val="28"/>
          <w:lang w:val="vi-VN"/>
        </w:rPr>
        <w:t>…….</w:t>
      </w:r>
    </w:p>
    <w:p w14:paraId="544BAE95"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Sau đây gọi là </w:t>
      </w:r>
      <w:r w:rsidRPr="003076B2">
        <w:rPr>
          <w:rFonts w:cs="Times New Roman"/>
          <w:sz w:val="28"/>
          <w:szCs w:val="28"/>
          <w:lang w:val="vi-VN"/>
        </w:rPr>
        <w:t>“Bên B”</w:t>
      </w:r>
    </w:p>
    <w:p w14:paraId="767564DD"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Sau khi bàn bạc và thỏa thuận, Bên A và Bên B đồng ý ký kết Hợp đồng này theo các điều khoản và điều kiện sau:</w:t>
      </w:r>
    </w:p>
    <w:p w14:paraId="10AB7138"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u w:val="single"/>
          <w:lang w:val="vi-VN"/>
        </w:rPr>
        <w:t>ĐIỀU 1</w:t>
      </w:r>
      <w:r w:rsidRPr="003076B2">
        <w:rPr>
          <w:rFonts w:cs="Times New Roman"/>
          <w:sz w:val="28"/>
          <w:szCs w:val="28"/>
          <w:lang w:val="vi-VN"/>
        </w:rPr>
        <w:t>: PHẠM VI DỊCH VỤ</w:t>
      </w:r>
    </w:p>
    <w:p w14:paraId="1C23196F"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1.1 Bên B đề nghị Bên A và Bên A đồng ý hợp tác cùng bên B trong việc lên kế hoạch chụp ảnh cho bên B. Nội dung dịch vụ: Album cưới ngoại cảnh.</w:t>
      </w:r>
    </w:p>
    <w:p w14:paraId="0993719F"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lastRenderedPageBreak/>
        <w:t>1.2 Gói ảnh cưới (chi tiết về gói ảnh cưới trong phụ lục đi kèm)</w:t>
      </w:r>
    </w:p>
    <w:p w14:paraId="787AA05F" w14:textId="215CB675"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Gói thường/basic:…</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136764E2" w14:textId="7DCEDEB5"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Gói Vàng/Gold:…</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0095FC0F" w14:textId="545658B4"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Gói kim cương/Diamond:…</w:t>
      </w:r>
      <w:r w:rsidR="00F2509B" w:rsidRPr="0026064B">
        <w:rPr>
          <w:rFonts w:cs="Times New Roman"/>
          <w:b w:val="0"/>
          <w:bCs w:val="0"/>
          <w:sz w:val="28"/>
          <w:szCs w:val="28"/>
          <w:lang w:val="vi-VN"/>
        </w:rPr>
        <w:t>………………</w:t>
      </w:r>
      <w:r w:rsidR="00451D63">
        <w:rPr>
          <w:rFonts w:cs="Times New Roman"/>
          <w:b w:val="0"/>
          <w:bCs w:val="0"/>
          <w:sz w:val="28"/>
          <w:szCs w:val="28"/>
        </w:rPr>
        <w:t>……………..</w:t>
      </w:r>
      <w:r w:rsidR="00F2509B" w:rsidRPr="0026064B">
        <w:rPr>
          <w:rFonts w:cs="Times New Roman"/>
          <w:b w:val="0"/>
          <w:bCs w:val="0"/>
          <w:sz w:val="28"/>
          <w:szCs w:val="28"/>
          <w:lang w:val="vi-VN"/>
        </w:rPr>
        <w:t>………………………………</w:t>
      </w:r>
    </w:p>
    <w:p w14:paraId="14F389A5" w14:textId="39B56A3A"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Đặt cọc trước:…..Bằng chữ: …</w:t>
      </w:r>
      <w:r w:rsidR="00F2509B" w:rsidRPr="0026064B">
        <w:rPr>
          <w:rFonts w:cs="Times New Roman"/>
          <w:b w:val="0"/>
          <w:bCs w:val="0"/>
          <w:i/>
          <w:iCs/>
          <w:sz w:val="28"/>
          <w:szCs w:val="28"/>
          <w:lang w:val="vi-VN"/>
        </w:rPr>
        <w:t>………………</w:t>
      </w:r>
      <w:r w:rsidR="00451D63">
        <w:rPr>
          <w:rFonts w:cs="Times New Roman"/>
          <w:b w:val="0"/>
          <w:bCs w:val="0"/>
          <w:i/>
          <w:iCs/>
          <w:sz w:val="28"/>
          <w:szCs w:val="28"/>
        </w:rPr>
        <w:t>……………….</w:t>
      </w:r>
      <w:r w:rsidR="00F2509B" w:rsidRPr="0026064B">
        <w:rPr>
          <w:rFonts w:cs="Times New Roman"/>
          <w:b w:val="0"/>
          <w:bCs w:val="0"/>
          <w:i/>
          <w:iCs/>
          <w:sz w:val="28"/>
          <w:szCs w:val="28"/>
          <w:lang w:val="vi-VN"/>
        </w:rPr>
        <w:t>…………………………………..</w:t>
      </w:r>
    </w:p>
    <w:p w14:paraId="5DF42947" w14:textId="198DE9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Còn lại: ….. Bằng chữ:…</w:t>
      </w:r>
      <w:r w:rsidR="00F2509B" w:rsidRPr="0026064B">
        <w:rPr>
          <w:rFonts w:cs="Times New Roman"/>
          <w:b w:val="0"/>
          <w:bCs w:val="0"/>
          <w:i/>
          <w:iCs/>
          <w:sz w:val="28"/>
          <w:szCs w:val="28"/>
          <w:lang w:val="vi-VN"/>
        </w:rPr>
        <w:t>……</w:t>
      </w:r>
      <w:r w:rsidR="00451D63">
        <w:rPr>
          <w:rFonts w:cs="Times New Roman"/>
          <w:b w:val="0"/>
          <w:bCs w:val="0"/>
          <w:i/>
          <w:iCs/>
          <w:sz w:val="28"/>
          <w:szCs w:val="28"/>
        </w:rPr>
        <w:t>………………..</w:t>
      </w:r>
      <w:r w:rsidR="00F2509B" w:rsidRPr="0026064B">
        <w:rPr>
          <w:rFonts w:cs="Times New Roman"/>
          <w:b w:val="0"/>
          <w:bCs w:val="0"/>
          <w:i/>
          <w:iCs/>
          <w:sz w:val="28"/>
          <w:szCs w:val="28"/>
          <w:lang w:val="vi-VN"/>
        </w:rPr>
        <w:t>……………………………………………………</w:t>
      </w:r>
    </w:p>
    <w:p w14:paraId="7AE05FD2"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Đã thanh toán sau khi chụp:</w:t>
      </w:r>
    </w:p>
    <w:p w14:paraId="0CC8E757" w14:textId="198419B1"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Số tiền thanh toán … Bằng chữ: …</w:t>
      </w:r>
      <w:r w:rsidR="00F2509B" w:rsidRPr="0026064B">
        <w:rPr>
          <w:rFonts w:cs="Times New Roman"/>
          <w:b w:val="0"/>
          <w:bCs w:val="0"/>
          <w:i/>
          <w:iCs/>
          <w:sz w:val="28"/>
          <w:szCs w:val="28"/>
          <w:lang w:val="vi-VN"/>
        </w:rPr>
        <w:t>……</w:t>
      </w:r>
      <w:r w:rsidR="00451D63">
        <w:rPr>
          <w:rFonts w:cs="Times New Roman"/>
          <w:b w:val="0"/>
          <w:bCs w:val="0"/>
          <w:i/>
          <w:iCs/>
          <w:sz w:val="28"/>
          <w:szCs w:val="28"/>
        </w:rPr>
        <w:t>……………….</w:t>
      </w:r>
      <w:r w:rsidR="00F2509B" w:rsidRPr="0026064B">
        <w:rPr>
          <w:rFonts w:cs="Times New Roman"/>
          <w:b w:val="0"/>
          <w:bCs w:val="0"/>
          <w:i/>
          <w:iCs/>
          <w:sz w:val="28"/>
          <w:szCs w:val="28"/>
          <w:lang w:val="vi-VN"/>
        </w:rPr>
        <w:t>………………………………………….</w:t>
      </w:r>
    </w:p>
    <w:p w14:paraId="125FA563" w14:textId="02D79EA9"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Còn lại: …. Bằng chữ:…</w:t>
      </w:r>
      <w:r w:rsidR="00F2509B" w:rsidRPr="0026064B">
        <w:rPr>
          <w:rFonts w:cs="Times New Roman"/>
          <w:b w:val="0"/>
          <w:bCs w:val="0"/>
          <w:i/>
          <w:iCs/>
          <w:sz w:val="28"/>
          <w:szCs w:val="28"/>
          <w:lang w:val="vi-VN"/>
        </w:rPr>
        <w:t>……………………</w:t>
      </w:r>
      <w:r w:rsidR="00451D63">
        <w:rPr>
          <w:rFonts w:cs="Times New Roman"/>
          <w:b w:val="0"/>
          <w:bCs w:val="0"/>
          <w:i/>
          <w:iCs/>
          <w:sz w:val="28"/>
          <w:szCs w:val="28"/>
        </w:rPr>
        <w:t>………………..</w:t>
      </w:r>
      <w:r w:rsidR="00F2509B" w:rsidRPr="0026064B">
        <w:rPr>
          <w:rFonts w:cs="Times New Roman"/>
          <w:b w:val="0"/>
          <w:bCs w:val="0"/>
          <w:i/>
          <w:iCs/>
          <w:sz w:val="28"/>
          <w:szCs w:val="28"/>
          <w:lang w:val="vi-VN"/>
        </w:rPr>
        <w:t>…………………………………….</w:t>
      </w:r>
    </w:p>
    <w:p w14:paraId="7A5883F4"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i/>
          <w:iCs/>
          <w:sz w:val="28"/>
          <w:szCs w:val="28"/>
          <w:lang w:val="vi-VN"/>
        </w:rPr>
        <w:t>(Quý khách đặt cọc trước để đặt ngày chụp, sau khi chụp xong</w:t>
      </w:r>
      <w:r w:rsidRPr="003076B2">
        <w:rPr>
          <w:rFonts w:cs="Times New Roman"/>
          <w:b w:val="0"/>
          <w:bCs w:val="0"/>
          <w:sz w:val="28"/>
          <w:szCs w:val="28"/>
          <w:lang w:val="vi-VN"/>
        </w:rPr>
        <w:t> </w:t>
      </w:r>
      <w:r w:rsidRPr="003076B2">
        <w:rPr>
          <w:rFonts w:cs="Times New Roman"/>
          <w:b w:val="0"/>
          <w:bCs w:val="0"/>
          <w:i/>
          <w:iCs/>
          <w:sz w:val="28"/>
          <w:szCs w:val="28"/>
          <w:lang w:val="vi-VN"/>
        </w:rPr>
        <w:t>vui lòng thanh toán 2/3 giá trị của album cưới, sau khi in xong album, 2 ảnh lớn và hoàn tất DVD Slide nhà hàng thì quý khách thanh toán hết phần còn lại.)</w:t>
      </w:r>
    </w:p>
    <w:p w14:paraId="30CB224D"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1.3 Địa điểm chụp ảnh tại:</w:t>
      </w:r>
    </w:p>
    <w:p w14:paraId="7BEFA4C8"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1.4 Thời gian chụp ảnh: ….. giờ ….. ngày …… tháng ….. năm ….</w:t>
      </w:r>
    </w:p>
    <w:p w14:paraId="3391916E"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1.5 Thời gian giao trả album: ngày …. tháng ….. năm ….</w:t>
      </w:r>
    </w:p>
    <w:p w14:paraId="7284FDB4"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u w:val="single"/>
          <w:lang w:val="vi-VN"/>
        </w:rPr>
        <w:t>ĐIỀU 2</w:t>
      </w:r>
      <w:r w:rsidRPr="003076B2">
        <w:rPr>
          <w:rFonts w:cs="Times New Roman"/>
          <w:sz w:val="28"/>
          <w:szCs w:val="28"/>
          <w:lang w:val="vi-VN"/>
        </w:rPr>
        <w:t>: NGHĨA VỤ VÀ QUYỀN LỢI CỦA CÁC BÊN</w:t>
      </w:r>
    </w:p>
    <w:p w14:paraId="7305CCF0"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lang w:val="vi-VN"/>
        </w:rPr>
        <w:t>2.1</w:t>
      </w:r>
      <w:r w:rsidRPr="003076B2">
        <w:rPr>
          <w:rFonts w:cs="Times New Roman"/>
          <w:b w:val="0"/>
          <w:bCs w:val="0"/>
          <w:sz w:val="28"/>
          <w:szCs w:val="28"/>
          <w:lang w:val="vi-VN"/>
        </w:rPr>
        <w:t> </w:t>
      </w:r>
      <w:r w:rsidRPr="003076B2">
        <w:rPr>
          <w:rFonts w:cs="Times New Roman"/>
          <w:sz w:val="28"/>
          <w:szCs w:val="28"/>
          <w:lang w:val="vi-VN"/>
        </w:rPr>
        <w:t>Nghĩa vụ và quyền lợi của Bên A</w:t>
      </w:r>
    </w:p>
    <w:p w14:paraId="4093F86A"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Ngoài những nghĩa vụ khác được quy định trong Hợp đồng này, Bên A còn có các nghĩa vụ, quyền lợi sau:</w:t>
      </w:r>
    </w:p>
    <w:p w14:paraId="07ADE3A3"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Đảm bảo việc chụp ảnh đúng thời gian, hình ảnh và nội dung của gói ảnh cưới không sai với concept và những gì bên B mong muốn. Trong mọi trường hợp có sự thay đổi, bên A phải thông báo cho bên B trước khi thực hiện bộ ảnh.</w:t>
      </w:r>
    </w:p>
    <w:p w14:paraId="3502919F"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Bên A có nghĩa vụ giao album, ảnh phóng lớn, đĩa slide nhà hàng đúng theo như thời gian trong hợp đồng.</w:t>
      </w:r>
    </w:p>
    <w:p w14:paraId="3E995D73"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Có nghĩa vụ tôn trọng những ý tưởng, góp ý của bên B trong thời gian thực hiện bộ ảnh.</w:t>
      </w:r>
    </w:p>
    <w:p w14:paraId="1CA2D2B5"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Bên A có quyền từ chối chụp những cảnh liên quan đến chính trị, tôn giáo, vi phạm pháp luật hoặc mang tính chất nguy hiểm.</w:t>
      </w:r>
    </w:p>
    <w:p w14:paraId="2D7A19A2"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lang w:val="vi-VN"/>
        </w:rPr>
        <w:t>2.2. Nghĩa vụ và quyền lợi của Bên B</w:t>
      </w:r>
    </w:p>
    <w:p w14:paraId="40363850"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lastRenderedPageBreak/>
        <w:t>Ngoài những nghĩa vụ khác được quy định trong Hợp đồng này, Bên B còn có các nghĩa vụ, quyền lợi sau:</w:t>
      </w:r>
    </w:p>
    <w:p w14:paraId="7B1B3471"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Đảm bảo việc chụp ảnh đúng thời gian.</w:t>
      </w:r>
    </w:p>
    <w:p w14:paraId="5DB7DC05"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Bên B có nghĩa vụ tuân theo các điều khoản đã ký trong Biên bản chấp thuận với bên A về việc đồng ý và chấp thuận thực hiện các yêu cầu hợp tác do bên A quy định.</w:t>
      </w:r>
    </w:p>
    <w:p w14:paraId="71808727"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Bên B có quyền được góp ý khi chụp ảnh, lên layout trước khi in album ảnh.</w:t>
      </w:r>
    </w:p>
    <w:p w14:paraId="6ACDCD1D"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Có trách nhiệm thông báo với bên A ít nhất trước 7 ngày khi thay đổi lịch chụp cưới.</w:t>
      </w:r>
    </w:p>
    <w:p w14:paraId="7442CBBE"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Có trách nhiệm lo chi phí ăn ở cho ekip trong thời gian làm việc.</w:t>
      </w:r>
    </w:p>
    <w:p w14:paraId="418F1BC1"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u w:val="single"/>
          <w:lang w:val="vi-VN"/>
        </w:rPr>
        <w:t>ĐIỀU 3</w:t>
      </w:r>
      <w:r w:rsidRPr="003076B2">
        <w:rPr>
          <w:rFonts w:cs="Times New Roman"/>
          <w:sz w:val="28"/>
          <w:szCs w:val="28"/>
          <w:lang w:val="vi-VN"/>
        </w:rPr>
        <w:t>: NHỮNG LƯU Ý TRƯỚC KHI CHỤP ẢNH</w:t>
      </w:r>
    </w:p>
    <w:p w14:paraId="2A288BF6" w14:textId="4062E7EC"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3.1 Công ty…</w:t>
      </w:r>
      <w:r w:rsidR="00451D63">
        <w:rPr>
          <w:rFonts w:cs="Times New Roman"/>
          <w:b w:val="0"/>
          <w:bCs w:val="0"/>
          <w:sz w:val="28"/>
          <w:szCs w:val="28"/>
        </w:rPr>
        <w:t>……………….</w:t>
      </w:r>
      <w:r w:rsidRPr="003076B2">
        <w:rPr>
          <w:rFonts w:cs="Times New Roman"/>
          <w:b w:val="0"/>
          <w:bCs w:val="0"/>
          <w:sz w:val="28"/>
          <w:szCs w:val="28"/>
          <w:lang w:val="vi-VN"/>
        </w:rPr>
        <w:t xml:space="preserve"> chỉ có trách nhiệm cung cấp những dịch vụ đã liệt kê ở trên, ngoài ra không kèm theo bất kể phụ phí nào khác, ví dụ chi phí phát sinh khi vào cổng Resort/ Nơi chụp hoặc những nơi đặc biệt quý khách muốn chụp.Trước khi chụp, hai bên sẽ cùng trò chuyện. bàn bạc để đưa ra những ý tưởng thống nhất cho bộ ảnh. Bên B nên quyết định trước địa điểm chụp và hỏi tư vấn của chúng tôi để tính toán lịch trình sao cho hợp lý – phù hợp với thời gian của ngày chụp.</w:t>
      </w:r>
    </w:p>
    <w:p w14:paraId="708E35D4"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3.2 Ngoài chụp áo cưới, áo dài trong mỗi gói chụp quý khách có thể đem theo những trang phục khác. Phần trang phục này có thể là áo cặp hoặc 1 đồ thời trang theo sở thích của khách hàng hoặc theo style bộ ảnh mà 2 bên đã bàn bạc. Tuy nhiên phần này chỉ là phần phụ, thời gian chính sẽ vẫn được tập trung vào phần ảnh cưới. Những trang phục này do khách hàng tự chuẩn bị.</w:t>
      </w:r>
    </w:p>
    <w:p w14:paraId="1AB40193"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3.3 Những vật dụng khác như phụ kiện bàn ghế, bóng bay, hoa cài áo chú rể, hoa cầm tay cô dâu đã nằm trong chi phí của gói chụp cưới. Sau khi chụp khách hàng sẽ được nhận toàn bộ file gốc, và chọn ra những ảnh đẹp nhất để thiết kế cho 1 album.</w:t>
      </w:r>
    </w:p>
    <w:p w14:paraId="06AD2C1D" w14:textId="3BB3C03C" w:rsidR="003076B2" w:rsidRPr="00451D63" w:rsidRDefault="003076B2" w:rsidP="00F2509B">
      <w:pPr>
        <w:spacing w:after="0" w:line="360" w:lineRule="auto"/>
        <w:ind w:firstLine="0"/>
        <w:rPr>
          <w:rFonts w:cs="Times New Roman"/>
          <w:b w:val="0"/>
          <w:bCs w:val="0"/>
          <w:sz w:val="28"/>
          <w:szCs w:val="28"/>
        </w:rPr>
      </w:pPr>
      <w:r w:rsidRPr="003076B2">
        <w:rPr>
          <w:rFonts w:cs="Times New Roman"/>
          <w:b w:val="0"/>
          <w:bCs w:val="0"/>
          <w:sz w:val="28"/>
          <w:szCs w:val="28"/>
          <w:lang w:val="vi-VN"/>
        </w:rPr>
        <w:t>3.4 Tất cả mọi trao đổi về album như thiết kế marquete album, yêu cầu chỉnh sửa và hoàn thiện đều được trao đổi qua:</w:t>
      </w:r>
    </w:p>
    <w:p w14:paraId="3C82017E" w14:textId="38BDE797" w:rsidR="003076B2" w:rsidRPr="00451D63" w:rsidRDefault="003076B2" w:rsidP="00F2509B">
      <w:pPr>
        <w:spacing w:after="0" w:line="360" w:lineRule="auto"/>
        <w:ind w:firstLine="0"/>
        <w:rPr>
          <w:rFonts w:cs="Times New Roman"/>
          <w:b w:val="0"/>
          <w:bCs w:val="0"/>
          <w:sz w:val="28"/>
          <w:szCs w:val="28"/>
        </w:rPr>
      </w:pPr>
      <w:r w:rsidRPr="003076B2">
        <w:rPr>
          <w:rFonts w:cs="Times New Roman"/>
          <w:b w:val="0"/>
          <w:bCs w:val="0"/>
          <w:sz w:val="28"/>
          <w:szCs w:val="28"/>
          <w:lang w:val="vi-VN"/>
        </w:rPr>
        <w:t>Điện thoại: …</w:t>
      </w:r>
      <w:r w:rsidR="00451D63">
        <w:rPr>
          <w:rFonts w:cs="Times New Roman"/>
          <w:b w:val="0"/>
          <w:bCs w:val="0"/>
          <w:sz w:val="28"/>
          <w:szCs w:val="28"/>
        </w:rPr>
        <w:t>……………………………………….</w:t>
      </w:r>
    </w:p>
    <w:p w14:paraId="62801803" w14:textId="0C1A11C8" w:rsidR="003076B2" w:rsidRPr="00451D63" w:rsidRDefault="003076B2" w:rsidP="00F2509B">
      <w:pPr>
        <w:spacing w:after="0" w:line="360" w:lineRule="auto"/>
        <w:ind w:firstLine="0"/>
        <w:rPr>
          <w:rFonts w:cs="Times New Roman"/>
          <w:b w:val="0"/>
          <w:bCs w:val="0"/>
          <w:sz w:val="28"/>
          <w:szCs w:val="28"/>
        </w:rPr>
      </w:pPr>
      <w:r w:rsidRPr="003076B2">
        <w:rPr>
          <w:rFonts w:cs="Times New Roman"/>
          <w:b w:val="0"/>
          <w:bCs w:val="0"/>
          <w:sz w:val="28"/>
          <w:szCs w:val="28"/>
          <w:lang w:val="vi-VN"/>
        </w:rPr>
        <w:t>Email: …</w:t>
      </w:r>
      <w:r w:rsidR="00451D63">
        <w:rPr>
          <w:rFonts w:cs="Times New Roman"/>
          <w:b w:val="0"/>
          <w:bCs w:val="0"/>
          <w:sz w:val="28"/>
          <w:szCs w:val="28"/>
        </w:rPr>
        <w:t>……………………………………………..</w:t>
      </w:r>
    </w:p>
    <w:p w14:paraId="672611BD"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u w:val="single"/>
          <w:lang w:val="vi-VN"/>
        </w:rPr>
        <w:t>ĐIỀU 4:</w:t>
      </w:r>
      <w:r w:rsidRPr="003076B2">
        <w:rPr>
          <w:rFonts w:cs="Times New Roman"/>
          <w:sz w:val="28"/>
          <w:szCs w:val="28"/>
          <w:lang w:val="vi-VN"/>
        </w:rPr>
        <w:t> LUẬT ÁP DỤNG VÀ GIẢI QUYẾT TRANH CHẤP</w:t>
      </w:r>
    </w:p>
    <w:p w14:paraId="3A837A05"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lastRenderedPageBreak/>
        <w:t>4.1 Hợp Đồng này được điều chỉnh và giải thích theo pháp luật Việt Nam.</w:t>
      </w:r>
    </w:p>
    <w:p w14:paraId="60ECDD0B"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4.2 Mọi tranh chấp phát sinh từ Hợp đồng này sẽ được hai Bên giải quyết thông qua thương lượng. Nếu hai Bên không thể giải quyết tranh chấp thông qua thương lượng, tranh chấp sẽ được đưa ra giải quyết tại tòa án có thẩm quyền.</w:t>
      </w:r>
    </w:p>
    <w:p w14:paraId="79E8D6EB"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u w:val="single"/>
          <w:lang w:val="vi-VN"/>
        </w:rPr>
        <w:t>ĐIỀU 5:</w:t>
      </w:r>
      <w:r w:rsidRPr="003076B2">
        <w:rPr>
          <w:rFonts w:cs="Times New Roman"/>
          <w:sz w:val="28"/>
          <w:szCs w:val="28"/>
          <w:lang w:val="vi-VN"/>
        </w:rPr>
        <w:t> CÁC ĐIỀU KHOẢN CHUNG</w:t>
      </w:r>
    </w:p>
    <w:p w14:paraId="7489F319"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lang w:val="vi-VN"/>
        </w:rPr>
        <w:t>5.1</w:t>
      </w:r>
      <w:r w:rsidRPr="003076B2">
        <w:rPr>
          <w:rFonts w:cs="Times New Roman"/>
          <w:b w:val="0"/>
          <w:bCs w:val="0"/>
          <w:sz w:val="28"/>
          <w:szCs w:val="28"/>
          <w:lang w:val="vi-VN"/>
        </w:rPr>
        <w:t> </w:t>
      </w:r>
      <w:r w:rsidRPr="003076B2">
        <w:rPr>
          <w:rFonts w:cs="Times New Roman"/>
          <w:sz w:val="28"/>
          <w:szCs w:val="28"/>
          <w:lang w:val="vi-VN"/>
        </w:rPr>
        <w:t>Thỏa thuận chung</w:t>
      </w:r>
    </w:p>
    <w:p w14:paraId="6B3FFE7D"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Hợp đồng này, bao gồm tất cả các Phụ lục tạo thành thỏa thuận trọn vẹn giữa các bên và thay thế mọi thỏa thuận bằng văn bản hoặc bằng lời, bản ghi nhớ hoặc trao đổi trước đây giữa các bên liên quan đến hợp đồng này.</w:t>
      </w:r>
    </w:p>
    <w:p w14:paraId="1112FDB8"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Hợp đồng này chỉ được sửa đổi, bổ sung bằng thoả thuận của các bên. Mọi sửa đổi bổ sung đối với Hợp đồng này chỉ có hiệu lực khi được thực hiện bằng văn bản và được ký bởi đại diện có thẩm quyền của các bên.</w:t>
      </w:r>
    </w:p>
    <w:p w14:paraId="209C3C82"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Hai bên cam kết thực hiện nghiêm chỉnh các điều khoản ghi trên hợp đồng này. Mọi thay đổi, bổ sung trong điều khoản của hợp đồng này phải được hai bên chấp nhận và coi là phụ lục hợp đồng.</w:t>
      </w:r>
    </w:p>
    <w:p w14:paraId="24CA17B4" w14:textId="25104F5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 Trong khi thực hiện hợp đồng nếu có xảy ra tranh chấp hay khiếu nại thì hai bên tìm cách bàn bạc giải quyết trên tinh thần hợp tác. Mọi tranh chấp không giải quyết được sẽ được khởi kiện tại cơ quan có thẩm quyền tại …</w:t>
      </w:r>
      <w:r w:rsidR="00451D63">
        <w:rPr>
          <w:rFonts w:cs="Times New Roman"/>
          <w:b w:val="0"/>
          <w:bCs w:val="0"/>
          <w:sz w:val="28"/>
          <w:szCs w:val="28"/>
        </w:rPr>
        <w:t>……………….</w:t>
      </w:r>
      <w:r w:rsidRPr="003076B2">
        <w:rPr>
          <w:rFonts w:cs="Times New Roman"/>
          <w:b w:val="0"/>
          <w:bCs w:val="0"/>
          <w:sz w:val="28"/>
          <w:szCs w:val="28"/>
          <w:lang w:val="vi-VN"/>
        </w:rPr>
        <w:t>……để giải quyết.</w:t>
      </w:r>
    </w:p>
    <w:p w14:paraId="77FC0B03"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sz w:val="28"/>
          <w:szCs w:val="28"/>
          <w:lang w:val="vi-VN"/>
        </w:rPr>
        <w:t>5.1 Ký kết</w:t>
      </w:r>
    </w:p>
    <w:p w14:paraId="1B3F5BE4" w14:textId="77777777" w:rsidR="003076B2" w:rsidRPr="003076B2" w:rsidRDefault="003076B2" w:rsidP="00F2509B">
      <w:pPr>
        <w:spacing w:after="0" w:line="360" w:lineRule="auto"/>
        <w:ind w:firstLine="0"/>
        <w:rPr>
          <w:rFonts w:cs="Times New Roman"/>
          <w:b w:val="0"/>
          <w:bCs w:val="0"/>
          <w:sz w:val="28"/>
          <w:szCs w:val="28"/>
          <w:lang w:val="vi-VN"/>
        </w:rPr>
      </w:pPr>
      <w:r w:rsidRPr="003076B2">
        <w:rPr>
          <w:rFonts w:cs="Times New Roman"/>
          <w:b w:val="0"/>
          <w:bCs w:val="0"/>
          <w:sz w:val="28"/>
          <w:szCs w:val="28"/>
          <w:lang w:val="vi-VN"/>
        </w:rPr>
        <w:t>Hợp đồng này được ký vào ngày nêu ở phần đầu của Hợp đồng này. Hợp đồng này được lập thành hai (02) bản gốc bằng tiếng Việt. Mỗi bên giữ một (01) bản gốc bằng tiếng Việt. Hợp đồng này có hiệu lực kể từ ngày ký.</w:t>
      </w:r>
    </w:p>
    <w:tbl>
      <w:tblPr>
        <w:tblW w:w="5000" w:type="pct"/>
        <w:jc w:val="center"/>
        <w:tblCellMar>
          <w:top w:w="15" w:type="dxa"/>
          <w:left w:w="15" w:type="dxa"/>
          <w:bottom w:w="15" w:type="dxa"/>
          <w:right w:w="15" w:type="dxa"/>
        </w:tblCellMar>
        <w:tblLook w:val="04A0" w:firstRow="1" w:lastRow="0" w:firstColumn="1" w:lastColumn="0" w:noHBand="0" w:noVBand="1"/>
      </w:tblPr>
      <w:tblGrid>
        <w:gridCol w:w="5045"/>
        <w:gridCol w:w="4929"/>
      </w:tblGrid>
      <w:tr w:rsidR="003076B2" w:rsidRPr="003076B2" w14:paraId="4D646270" w14:textId="77777777" w:rsidTr="003076B2">
        <w:trPr>
          <w:jc w:val="center"/>
        </w:trPr>
        <w:tc>
          <w:tcPr>
            <w:tcW w:w="2529" w:type="pct"/>
            <w:shd w:val="clear" w:color="auto" w:fill="FFFFFF"/>
            <w:tcMar>
              <w:top w:w="120" w:type="dxa"/>
              <w:left w:w="0" w:type="dxa"/>
              <w:bottom w:w="120" w:type="dxa"/>
              <w:right w:w="120" w:type="dxa"/>
            </w:tcMar>
            <w:vAlign w:val="center"/>
            <w:hideMark/>
          </w:tcPr>
          <w:p w14:paraId="68B4FF96" w14:textId="0BE21674" w:rsidR="003076B2" w:rsidRPr="003076B2" w:rsidRDefault="003076B2" w:rsidP="00F2509B">
            <w:pPr>
              <w:spacing w:after="0" w:line="360" w:lineRule="auto"/>
              <w:ind w:firstLine="0"/>
              <w:jc w:val="center"/>
              <w:rPr>
                <w:rFonts w:cs="Times New Roman"/>
                <w:b w:val="0"/>
                <w:bCs w:val="0"/>
                <w:sz w:val="28"/>
                <w:szCs w:val="28"/>
                <w:lang w:val="vi-VN"/>
              </w:rPr>
            </w:pPr>
            <w:r w:rsidRPr="003076B2">
              <w:rPr>
                <w:rFonts w:cs="Times New Roman"/>
                <w:sz w:val="28"/>
                <w:szCs w:val="28"/>
                <w:lang w:val="vi-VN"/>
              </w:rPr>
              <w:t>ĐẠI DIỆN BÊN A</w:t>
            </w:r>
          </w:p>
        </w:tc>
        <w:tc>
          <w:tcPr>
            <w:tcW w:w="2471" w:type="pct"/>
            <w:shd w:val="clear" w:color="auto" w:fill="FFFFFF"/>
            <w:tcMar>
              <w:top w:w="120" w:type="dxa"/>
              <w:left w:w="120" w:type="dxa"/>
              <w:bottom w:w="120" w:type="dxa"/>
              <w:right w:w="0" w:type="dxa"/>
            </w:tcMar>
            <w:vAlign w:val="center"/>
            <w:hideMark/>
          </w:tcPr>
          <w:p w14:paraId="02BDFB75" w14:textId="29A419F5" w:rsidR="00F2509B" w:rsidRPr="003076B2" w:rsidRDefault="003076B2" w:rsidP="00F2509B">
            <w:pPr>
              <w:spacing w:after="0" w:line="360" w:lineRule="auto"/>
              <w:ind w:firstLine="0"/>
              <w:jc w:val="center"/>
              <w:rPr>
                <w:rFonts w:cs="Times New Roman"/>
                <w:sz w:val="28"/>
                <w:szCs w:val="28"/>
                <w:lang w:val="vi-VN"/>
              </w:rPr>
            </w:pPr>
            <w:r w:rsidRPr="003076B2">
              <w:rPr>
                <w:rFonts w:cs="Times New Roman"/>
                <w:sz w:val="28"/>
                <w:szCs w:val="28"/>
                <w:lang w:val="vi-VN"/>
              </w:rPr>
              <w:t>ĐẠI DIỆN BÊN B</w:t>
            </w:r>
          </w:p>
        </w:tc>
      </w:tr>
    </w:tbl>
    <w:p w14:paraId="54B05A19" w14:textId="2104CCC3" w:rsidR="00F2509B" w:rsidRPr="001F362D" w:rsidRDefault="00F2509B" w:rsidP="00F2509B">
      <w:pPr>
        <w:spacing w:after="0" w:line="360" w:lineRule="auto"/>
        <w:ind w:firstLine="0"/>
        <w:rPr>
          <w:rFonts w:cs="Times New Roman"/>
          <w:sz w:val="28"/>
          <w:szCs w:val="28"/>
          <w:lang w:val="vi-VN"/>
        </w:rPr>
      </w:pPr>
      <w:r w:rsidRPr="0026064B">
        <w:rPr>
          <w:rFonts w:cs="Times New Roman"/>
          <w:b w:val="0"/>
          <w:bCs w:val="0"/>
          <w:sz w:val="28"/>
          <w:szCs w:val="28"/>
          <w:lang w:val="vi-VN"/>
        </w:rPr>
        <w:t xml:space="preserve">Bạn có thể tải mẫu hợp đồng chụp ảnh cưới </w:t>
      </w:r>
      <w:hyperlink r:id="rId4" w:history="1">
        <w:r w:rsidRPr="001F362D">
          <w:rPr>
            <w:rStyle w:val="Hyperlink"/>
            <w:rFonts w:cs="Times New Roman"/>
            <w:sz w:val="28"/>
            <w:szCs w:val="28"/>
            <w:lang w:val="vi-VN"/>
          </w:rPr>
          <w:t>TẠI ĐÂY</w:t>
        </w:r>
      </w:hyperlink>
    </w:p>
    <w:p w14:paraId="12BDA48E" w14:textId="287FE12A" w:rsidR="00451D63" w:rsidRPr="00451D63" w:rsidRDefault="00451D63" w:rsidP="00451D63">
      <w:pPr>
        <w:spacing w:after="0" w:line="360" w:lineRule="auto"/>
        <w:ind w:firstLine="0"/>
        <w:rPr>
          <w:rFonts w:cs="Times New Roman"/>
          <w:sz w:val="28"/>
          <w:szCs w:val="28"/>
        </w:rPr>
      </w:pPr>
      <w:r>
        <w:rPr>
          <w:rFonts w:cs="Times New Roman"/>
          <w:sz w:val="28"/>
          <w:szCs w:val="28"/>
        </w:rPr>
        <w:t>3</w:t>
      </w:r>
      <w:r w:rsidR="003076B2" w:rsidRPr="0026064B">
        <w:rPr>
          <w:rFonts w:cs="Times New Roman"/>
          <w:sz w:val="28"/>
          <w:szCs w:val="28"/>
          <w:lang w:val="vi-VN"/>
        </w:rPr>
        <w:t xml:space="preserve">. </w:t>
      </w:r>
      <w:r w:rsidRPr="00451D63">
        <w:rPr>
          <w:rFonts w:cs="Times New Roman"/>
          <w:sz w:val="28"/>
          <w:szCs w:val="28"/>
        </w:rPr>
        <w:t>Quy trình soạn thảo và ký kết hợp đồng chụp ảnh cưới</w:t>
      </w:r>
    </w:p>
    <w:p w14:paraId="70B77C7F" w14:textId="4D93BDC6"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lang w:val="vi-VN"/>
        </w:rPr>
        <w:t>Quy trình soạn thảo và ký kết hợp đồng cần được thực hiện cẩn thận để đảm bảo tính pháp lý.</w:t>
      </w:r>
    </w:p>
    <w:p w14:paraId="4A30105E" w14:textId="77777777" w:rsidR="00451D63" w:rsidRPr="00451D63" w:rsidRDefault="00451D63" w:rsidP="00451D63">
      <w:pPr>
        <w:spacing w:after="0" w:line="360" w:lineRule="auto"/>
        <w:ind w:firstLine="0"/>
        <w:rPr>
          <w:rFonts w:cs="Times New Roman"/>
          <w:sz w:val="28"/>
          <w:szCs w:val="28"/>
          <w:lang w:val="vi-VN"/>
        </w:rPr>
      </w:pPr>
      <w:r w:rsidRPr="00451D63">
        <w:rPr>
          <w:rFonts w:cs="Times New Roman"/>
          <w:sz w:val="28"/>
          <w:szCs w:val="28"/>
          <w:lang w:val="vi-VN"/>
        </w:rPr>
        <w:lastRenderedPageBreak/>
        <w:t>Bước 1: Thỏa thuận ban đầu</w:t>
      </w:r>
    </w:p>
    <w:p w14:paraId="1FF393B9" w14:textId="37E4416D"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lang w:val="vi-VN"/>
        </w:rPr>
        <w:t>Trước khi soạn thảo hợp đồng, hai bên cần gặp gỡ để thảo luận về nhu cầu và mong muốn cụ thể. Các điểm chính như concept ảnh, địa điểm, thời gian, và chi phí cần được ghi lại thành biên bản hoặc thỏa thuận sơ bộ. Điều này giúp tránh hiểu lầm và làm cơ sở để soạn thảo hợp đồng chính thức. Hai bên cũng nên thống nhất về các trường hợp bất khả kháng, như thời tiết xấu, để đưa vào hợp đồng.</w:t>
      </w:r>
    </w:p>
    <w:p w14:paraId="5E76D255" w14:textId="77777777" w:rsidR="00451D63" w:rsidRPr="00451D63" w:rsidRDefault="00451D63" w:rsidP="00451D63">
      <w:pPr>
        <w:spacing w:after="0" w:line="360" w:lineRule="auto"/>
        <w:ind w:firstLine="0"/>
        <w:rPr>
          <w:rFonts w:cs="Times New Roman"/>
          <w:sz w:val="28"/>
          <w:szCs w:val="28"/>
          <w:lang w:val="vi-VN"/>
        </w:rPr>
      </w:pPr>
      <w:r w:rsidRPr="00451D63">
        <w:rPr>
          <w:rFonts w:cs="Times New Roman"/>
          <w:sz w:val="28"/>
          <w:szCs w:val="28"/>
          <w:lang w:val="vi-VN"/>
        </w:rPr>
        <w:t>Bước 2: Soạn thảo hợp đồng</w:t>
      </w:r>
    </w:p>
    <w:p w14:paraId="5506823E" w14:textId="4AAECD09"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lang w:val="vi-VN"/>
        </w:rPr>
        <w:t>Sau khi thống nhất, studio hoặc khách hàng (với sự hỗ trợ của luật sư) sẽ soạn thảo hợp đồng dựa trên các thỏa thuận đã đạt được. Hợp đồng cần bao gồm các điều khoản chính như thông tin các bên, nội dung dịch vụ, chi phí, phương thức thanh toán, thời gian thực hiện, và các điều khoản bồi thường.</w:t>
      </w:r>
    </w:p>
    <w:p w14:paraId="75BF725E" w14:textId="77777777" w:rsidR="00451D63" w:rsidRPr="00451D63" w:rsidRDefault="00451D63" w:rsidP="00451D63">
      <w:pPr>
        <w:spacing w:after="0" w:line="360" w:lineRule="auto"/>
        <w:ind w:firstLine="0"/>
        <w:rPr>
          <w:rFonts w:cs="Times New Roman"/>
          <w:sz w:val="28"/>
          <w:szCs w:val="28"/>
          <w:lang w:val="vi-VN"/>
        </w:rPr>
      </w:pPr>
      <w:r w:rsidRPr="00451D63">
        <w:rPr>
          <w:rFonts w:cs="Times New Roman"/>
          <w:sz w:val="28"/>
          <w:szCs w:val="28"/>
          <w:lang w:val="vi-VN"/>
        </w:rPr>
        <w:t>Bước 3: Ký kết và lưu trữ</w:t>
      </w:r>
    </w:p>
    <w:p w14:paraId="2FC50FF0" w14:textId="36013B69" w:rsid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lang w:val="vi-VN"/>
        </w:rPr>
        <w:t>Sau khi hoàn thiện, hai bên cần đọc kỹ hợp đồng để đảm bảo mọi điều khoản đã được thống nhất. Hợp đồng được ký bởi đại diện có thẩm quyền của studio và khách hàng, kèm theo đóng dấu nếu là pháp nhân. Hợp đồng cần được lập thành hai bản, mỗi bên giữ một bản có giá trị pháp lý như nhau. Sau khi ký, cả hai bên nên lưu trữ hợp đồng cẩn thận để làm căn cứ nếu có tranh chấp</w:t>
      </w:r>
      <w:r>
        <w:rPr>
          <w:rFonts w:cs="Times New Roman"/>
          <w:b w:val="0"/>
          <w:bCs w:val="0"/>
          <w:sz w:val="28"/>
          <w:szCs w:val="28"/>
        </w:rPr>
        <w:t>.</w:t>
      </w:r>
    </w:p>
    <w:p w14:paraId="302DB4C2" w14:textId="77777777" w:rsidR="00451D63" w:rsidRPr="00451D63" w:rsidRDefault="00451D63" w:rsidP="00451D63">
      <w:pPr>
        <w:spacing w:after="0" w:line="360" w:lineRule="auto"/>
        <w:ind w:firstLine="0"/>
        <w:rPr>
          <w:rFonts w:cs="Times New Roman"/>
          <w:sz w:val="28"/>
          <w:szCs w:val="28"/>
        </w:rPr>
      </w:pPr>
      <w:r w:rsidRPr="00451D63">
        <w:rPr>
          <w:rFonts w:cs="Times New Roman"/>
          <w:sz w:val="28"/>
          <w:szCs w:val="28"/>
        </w:rPr>
        <w:t>4. Những lưu ý quan trọng khi ký hợp đồng chụp ảnh cưới</w:t>
      </w:r>
    </w:p>
    <w:p w14:paraId="647C4EF7" w14:textId="77777777"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rPr>
        <w:t>Để hợp đồng mang lại hiệu quả và tránh rủi ro, các bên cần lưu ý một số vấn đề quan trọng. Dưới đây là các điểm cần chú ý khi ký kết.</w:t>
      </w:r>
    </w:p>
    <w:p w14:paraId="0FEE476E" w14:textId="77777777"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rPr>
        <w:t>Khi ký hợp đồng, cả hai bên cần kiểm tra kỹ thông tin cá nhân hoặc pháp nhân để đảm bảo tính chính xác. Một sai sót nhỏ, như số CMND/CCCD hoặc địa chỉ, có thể làm giảm giá trị pháp lý của hợp đồng. Ngoài ra, khách hàng nên yêu cầu studio cung cấp chi tiết về gói dịch vụ, bao gồm số lượng ảnh gốc, ảnh chỉnh sửa, kích thước album, và các phụ kiện đi kèm như hoa cưới hay backdrop.</w:t>
      </w:r>
    </w:p>
    <w:p w14:paraId="4336F771" w14:textId="77777777"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rPr>
        <w:t xml:space="preserve">Một lưu ý quan trọng khác là quyền sử dụng hình ảnh. Studio có thể muốn sử dụng ảnh cưới để quảng cáo trên mạng xã hội hoặc website, nhưng điều này cần được sự đồng ý của khách hàng. Hợp đồng nên quy định rõ mục đích sử dụng, thời hạn, và liệu khách hàng có </w:t>
      </w:r>
      <w:r w:rsidRPr="00451D63">
        <w:rPr>
          <w:rFonts w:cs="Times New Roman"/>
          <w:b w:val="0"/>
          <w:bCs w:val="0"/>
          <w:sz w:val="28"/>
          <w:szCs w:val="28"/>
        </w:rPr>
        <w:lastRenderedPageBreak/>
        <w:t>được trả thù lao hay không. Theo quy định pháp luật, việc sử dụng hình ảnh cá nhân mà không có sự đồng ý có thể bị phạt từ 10 đến 20 triệu đồng. Vì vậy, cả hai bên cần thống nhất rõ ràng về vấn đề này để tránh vi phạm pháp luật hoặc tranh chấp sau này.</w:t>
      </w:r>
    </w:p>
    <w:p w14:paraId="06A38FF3" w14:textId="6AAD38D8" w:rsidR="00451D63" w:rsidRPr="00451D63" w:rsidRDefault="00451D63" w:rsidP="00451D63">
      <w:pPr>
        <w:spacing w:after="0" w:line="360" w:lineRule="auto"/>
        <w:ind w:firstLine="0"/>
        <w:rPr>
          <w:rFonts w:cs="Times New Roman"/>
          <w:b w:val="0"/>
          <w:bCs w:val="0"/>
          <w:sz w:val="28"/>
          <w:szCs w:val="28"/>
        </w:rPr>
      </w:pPr>
      <w:r w:rsidRPr="00451D63">
        <w:rPr>
          <w:rFonts w:cs="Times New Roman"/>
          <w:b w:val="0"/>
          <w:bCs w:val="0"/>
          <w:sz w:val="28"/>
          <w:szCs w:val="28"/>
        </w:rPr>
        <w:t>Cuối cùng, các bên cần chú ý đến điều khoản bồi thường và giải quyết tranh chấp. Hợp đồng nên quy định mức bồi thường nếu một bên vi phạm, ví dụ hủy lịch chụp hoặc giao sản phẩm không đúng chất lượng. Ngoài ra, cần nêu rõ phương thức giải quyết tranh chấp, ưu tiên thương lượng trước khi đưa ra tòa án.</w:t>
      </w:r>
    </w:p>
    <w:p w14:paraId="1F84ECFD" w14:textId="29585729" w:rsidR="003076B2" w:rsidRPr="0026064B" w:rsidRDefault="00451D63" w:rsidP="00451D63">
      <w:pPr>
        <w:spacing w:after="0" w:line="360" w:lineRule="auto"/>
        <w:ind w:firstLine="0"/>
        <w:rPr>
          <w:rFonts w:cs="Times New Roman"/>
          <w:b w:val="0"/>
          <w:bCs w:val="0"/>
          <w:i/>
          <w:iCs/>
          <w:color w:val="000000" w:themeColor="text1"/>
          <w:sz w:val="28"/>
          <w:szCs w:val="28"/>
          <w:lang w:val="vi-VN"/>
        </w:rPr>
      </w:pPr>
      <w:r>
        <w:rPr>
          <w:rFonts w:cs="Times New Roman"/>
          <w:b w:val="0"/>
          <w:bCs w:val="0"/>
          <w:i/>
          <w:iCs/>
          <w:color w:val="000000" w:themeColor="text1"/>
          <w:sz w:val="28"/>
          <w:szCs w:val="28"/>
        </w:rPr>
        <w:t>Mẫu hợp đồng chụp ảnh cưới là công cụ không thể thiếu để đảm bảo quyền lợi và trách nhiệm của cả khách hàng và studio. Một hợp đồng đầy đủ, rõ ràng sẽ giúp quá trình chụp ảnh diễn ra suôn sẻ, tránh các tranh chấp không đáng có.</w:t>
      </w:r>
      <w:r w:rsidR="00F2509B" w:rsidRPr="0026064B">
        <w:rPr>
          <w:rFonts w:cs="Times New Roman"/>
          <w:b w:val="0"/>
          <w:bCs w:val="0"/>
          <w:i/>
          <w:iCs/>
          <w:color w:val="000000" w:themeColor="text1"/>
          <w:sz w:val="28"/>
          <w:szCs w:val="28"/>
        </w:rPr>
        <w:t xml:space="preserve"> </w:t>
      </w:r>
    </w:p>
    <w:sectPr w:rsidR="003076B2" w:rsidRPr="0026064B" w:rsidSect="003076B2">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2"/>
    <w:rsid w:val="0006333D"/>
    <w:rsid w:val="00141716"/>
    <w:rsid w:val="001A201D"/>
    <w:rsid w:val="001C4DCC"/>
    <w:rsid w:val="001F362D"/>
    <w:rsid w:val="00236E01"/>
    <w:rsid w:val="0026064B"/>
    <w:rsid w:val="00277848"/>
    <w:rsid w:val="003076B2"/>
    <w:rsid w:val="003412F8"/>
    <w:rsid w:val="003F1D9F"/>
    <w:rsid w:val="00450744"/>
    <w:rsid w:val="00451D63"/>
    <w:rsid w:val="004523D6"/>
    <w:rsid w:val="004B338D"/>
    <w:rsid w:val="00647354"/>
    <w:rsid w:val="00652C64"/>
    <w:rsid w:val="00670256"/>
    <w:rsid w:val="00680DB5"/>
    <w:rsid w:val="00694A9E"/>
    <w:rsid w:val="00784767"/>
    <w:rsid w:val="007849DB"/>
    <w:rsid w:val="00847542"/>
    <w:rsid w:val="0093599D"/>
    <w:rsid w:val="00935A0C"/>
    <w:rsid w:val="009676A9"/>
    <w:rsid w:val="00A21806"/>
    <w:rsid w:val="00A2391E"/>
    <w:rsid w:val="00B24919"/>
    <w:rsid w:val="00BC5D88"/>
    <w:rsid w:val="00C909D3"/>
    <w:rsid w:val="00CB2E4E"/>
    <w:rsid w:val="00D045CF"/>
    <w:rsid w:val="00D13495"/>
    <w:rsid w:val="00D41B13"/>
    <w:rsid w:val="00D4725F"/>
    <w:rsid w:val="00E878AD"/>
    <w:rsid w:val="00EB21B2"/>
    <w:rsid w:val="00F0144F"/>
    <w:rsid w:val="00F25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5BC1"/>
  <w15:chartTrackingRefBased/>
  <w15:docId w15:val="{9A38BDDD-3F77-48D1-B2C1-5A2F5C32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2"/>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307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6B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076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76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076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6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6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6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6B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076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76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76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6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6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6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6B2"/>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076B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076B2"/>
    <w:pPr>
      <w:spacing w:before="160"/>
      <w:jc w:val="center"/>
    </w:pPr>
    <w:rPr>
      <w:i/>
      <w:iCs/>
      <w:color w:val="404040" w:themeColor="text1" w:themeTint="BF"/>
    </w:rPr>
  </w:style>
  <w:style w:type="character" w:customStyle="1" w:styleId="QuoteChar">
    <w:name w:val="Quote Char"/>
    <w:basedOn w:val="DefaultParagraphFont"/>
    <w:link w:val="Quote"/>
    <w:uiPriority w:val="29"/>
    <w:rsid w:val="003076B2"/>
    <w:rPr>
      <w:i/>
      <w:iCs/>
      <w:color w:val="404040" w:themeColor="text1" w:themeTint="BF"/>
    </w:rPr>
  </w:style>
  <w:style w:type="paragraph" w:styleId="ListParagraph">
    <w:name w:val="List Paragraph"/>
    <w:basedOn w:val="Normal"/>
    <w:uiPriority w:val="34"/>
    <w:qFormat/>
    <w:rsid w:val="003076B2"/>
    <w:pPr>
      <w:ind w:left="720"/>
      <w:contextualSpacing/>
    </w:pPr>
  </w:style>
  <w:style w:type="character" w:styleId="IntenseEmphasis">
    <w:name w:val="Intense Emphasis"/>
    <w:basedOn w:val="DefaultParagraphFont"/>
    <w:uiPriority w:val="21"/>
    <w:qFormat/>
    <w:rsid w:val="003076B2"/>
    <w:rPr>
      <w:i/>
      <w:iCs/>
      <w:color w:val="2F5496" w:themeColor="accent1" w:themeShade="BF"/>
    </w:rPr>
  </w:style>
  <w:style w:type="paragraph" w:styleId="IntenseQuote">
    <w:name w:val="Intense Quote"/>
    <w:basedOn w:val="Normal"/>
    <w:next w:val="Normal"/>
    <w:link w:val="IntenseQuoteChar"/>
    <w:uiPriority w:val="30"/>
    <w:qFormat/>
    <w:rsid w:val="00307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6B2"/>
    <w:rPr>
      <w:i/>
      <w:iCs/>
      <w:color w:val="2F5496" w:themeColor="accent1" w:themeShade="BF"/>
    </w:rPr>
  </w:style>
  <w:style w:type="character" w:styleId="IntenseReference">
    <w:name w:val="Intense Reference"/>
    <w:basedOn w:val="DefaultParagraphFont"/>
    <w:uiPriority w:val="32"/>
    <w:qFormat/>
    <w:rsid w:val="003076B2"/>
    <w:rPr>
      <w:b/>
      <w:bCs/>
      <w:smallCaps/>
      <w:color w:val="2F5496" w:themeColor="accent1" w:themeShade="BF"/>
      <w:spacing w:val="5"/>
    </w:rPr>
  </w:style>
  <w:style w:type="character" w:styleId="Hyperlink">
    <w:name w:val="Hyperlink"/>
    <w:basedOn w:val="DefaultParagraphFont"/>
    <w:uiPriority w:val="99"/>
    <w:unhideWhenUsed/>
    <w:rsid w:val="003076B2"/>
    <w:rPr>
      <w:color w:val="0563C1" w:themeColor="hyperlink"/>
      <w:u w:val="single"/>
    </w:rPr>
  </w:style>
  <w:style w:type="character" w:styleId="UnresolvedMention">
    <w:name w:val="Unresolved Mention"/>
    <w:basedOn w:val="DefaultParagraphFont"/>
    <w:uiPriority w:val="99"/>
    <w:semiHidden/>
    <w:unhideWhenUsed/>
    <w:rsid w:val="00F2509B"/>
    <w:rPr>
      <w:color w:val="605E5C"/>
      <w:shd w:val="clear" w:color="auto" w:fill="E1DFDD"/>
    </w:rPr>
  </w:style>
  <w:style w:type="paragraph" w:styleId="Caption">
    <w:name w:val="caption"/>
    <w:basedOn w:val="Normal"/>
    <w:next w:val="Normal"/>
    <w:uiPriority w:val="35"/>
    <w:unhideWhenUsed/>
    <w:qFormat/>
    <w:rsid w:val="00F2509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F3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Ha123\T&#7843;i%20v&#7873;\(T&#7843;i%20v&#7873;)%20M&#7851;u%20h&#7907;p%20&#273;&#7891;ng%20ch&#7909;p%20&#7843;nh%20c&#432;&#7899;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2</cp:revision>
  <dcterms:created xsi:type="dcterms:W3CDTF">2025-09-29T04:40:00Z</dcterms:created>
  <dcterms:modified xsi:type="dcterms:W3CDTF">2025-09-29T04:40:00Z</dcterms:modified>
</cp:coreProperties>
</file>