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E1" w:rsidRPr="00AA6320" w:rsidRDefault="00282EE1" w:rsidP="00282EE1">
      <w:pPr>
        <w:spacing w:beforeLines="50" w:before="120" w:afterLines="50" w:after="120"/>
        <w:jc w:val="center"/>
        <w:rPr>
          <w:b/>
          <w:bCs/>
          <w:sz w:val="28"/>
          <w:szCs w:val="28"/>
        </w:rPr>
      </w:pPr>
      <w:r w:rsidRPr="00AA6320">
        <w:rPr>
          <w:b/>
          <w:bCs/>
          <w:sz w:val="28"/>
          <w:szCs w:val="28"/>
        </w:rPr>
        <w:t>CỘNG HÒA XÃ HỘI CHỦ NGHĨA VIỆT NAM</w:t>
      </w:r>
    </w:p>
    <w:p w:rsidR="00282EE1" w:rsidRPr="00AA6320" w:rsidRDefault="00282EE1" w:rsidP="00282EE1">
      <w:pPr>
        <w:spacing w:beforeLines="50" w:before="120" w:afterLines="50" w:after="120"/>
        <w:jc w:val="center"/>
        <w:rPr>
          <w:b/>
          <w:bCs/>
          <w:sz w:val="28"/>
          <w:szCs w:val="28"/>
        </w:rPr>
      </w:pPr>
      <w:r w:rsidRPr="00AA6320">
        <w:rPr>
          <w:b/>
          <w:bCs/>
          <w:sz w:val="28"/>
          <w:szCs w:val="28"/>
        </w:rPr>
        <w:t>Độc lập - Tự do - Hạnh phúc</w:t>
      </w:r>
      <w:r w:rsidRPr="00AA6320">
        <w:rPr>
          <w:b/>
          <w:bCs/>
          <w:sz w:val="28"/>
          <w:szCs w:val="28"/>
        </w:rPr>
        <w:br/>
        <w:t>----------</w:t>
      </w:r>
    </w:p>
    <w:p w:rsidR="00282EE1" w:rsidRPr="00AA6320" w:rsidRDefault="00282EE1" w:rsidP="00282EE1">
      <w:pPr>
        <w:wordWrap w:val="0"/>
        <w:spacing w:beforeLines="50" w:before="120" w:afterLines="50" w:after="120"/>
        <w:jc w:val="right"/>
        <w:rPr>
          <w:i/>
          <w:iCs/>
          <w:sz w:val="28"/>
          <w:szCs w:val="28"/>
        </w:rPr>
      </w:pPr>
      <w:r w:rsidRPr="00AA6320">
        <w:rPr>
          <w:i/>
          <w:iCs/>
          <w:sz w:val="28"/>
          <w:szCs w:val="28"/>
        </w:rPr>
        <w:t>............, ngày...tháng...năm.....</w:t>
      </w:r>
    </w:p>
    <w:p w:rsidR="00282EE1" w:rsidRPr="00AA6320" w:rsidRDefault="00282EE1" w:rsidP="00282EE1">
      <w:pPr>
        <w:spacing w:beforeLines="50" w:before="120" w:afterLines="50" w:after="120"/>
        <w:jc w:val="center"/>
        <w:rPr>
          <w:b/>
          <w:bCs/>
          <w:sz w:val="28"/>
          <w:szCs w:val="28"/>
          <w:lang w:val="nl-NL"/>
        </w:rPr>
      </w:pPr>
      <w:r w:rsidRPr="00AA6320">
        <w:rPr>
          <w:b/>
          <w:bCs/>
          <w:sz w:val="28"/>
          <w:szCs w:val="28"/>
          <w:lang w:val="nl-NL"/>
        </w:rPr>
        <w:t>HỢP ĐỒNG THI CÔNG XÂY DỰNG CÔNG TRÌNH TRỌN GÓI</w:t>
      </w:r>
    </w:p>
    <w:p w:rsidR="00282EE1" w:rsidRPr="00AA6320" w:rsidRDefault="00282EE1" w:rsidP="00282EE1">
      <w:pPr>
        <w:spacing w:beforeLines="50" w:before="120" w:afterLines="50" w:after="120"/>
        <w:jc w:val="center"/>
        <w:rPr>
          <w:sz w:val="28"/>
          <w:szCs w:val="28"/>
          <w:lang w:val="nl-NL"/>
        </w:rPr>
      </w:pPr>
      <w:r w:rsidRPr="00AA6320">
        <w:rPr>
          <w:sz w:val="28"/>
          <w:szCs w:val="28"/>
          <w:lang w:val="nl-NL"/>
        </w:rPr>
        <w:t>(Số: SGH-…-…….2016/HĐTCTG)</w:t>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Công trình</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Địa điểm</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Chủ đầu tư</w:t>
      </w:r>
      <w:r w:rsidRPr="00AA6320">
        <w:rPr>
          <w:sz w:val="28"/>
          <w:szCs w:val="28"/>
        </w:rPr>
        <w:t xml:space="preserve">: </w:t>
      </w:r>
      <w:r w:rsidRPr="00AA6320">
        <w:rPr>
          <w:sz w:val="28"/>
          <w:szCs w:val="28"/>
        </w:rPr>
        <w:tab/>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Căn cứ Luật Xây dựng số 50/2014/QH13ngày 18/06/2014 của Quốc Hội khóa XI, kỳ họp thứ 4;</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Căn cứ Nghị định số 15/2013/NĐ-CP ngày 16/02/2013 của Chính phủ về quản lý chất lượng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Thông tư số 05/2015/TT-BXD ngày 30/10/2015 của Bộ Xây dựng quy định về quản lý chất lượng xây dựng và bảo trì nhà ở riêng lẻ</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Căn cứ Thông tư số 37/2015/NĐ-CP của Chính Phủ về việc hướng dẫn hợp đồng trong hoạt động xây dựng;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 Căn cứ hồ sơ thiết kế kỹ thuật xây dựng công trình </w:t>
      </w:r>
      <w:r w:rsidRPr="00AA6320">
        <w:rPr>
          <w:sz w:val="28"/>
          <w:szCs w:val="28"/>
        </w:rPr>
        <w:t xml:space="preserve">......................... </w:t>
      </w:r>
      <w:r w:rsidRPr="00AA6320">
        <w:rPr>
          <w:sz w:val="28"/>
          <w:szCs w:val="28"/>
          <w:lang w:val="nl-NL"/>
        </w:rPr>
        <w:t>do chủ đầu tư cung cấp;</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Căn cứ vào nhu cầu năng lực của hai bên;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Hôm nay, tại nhà </w:t>
      </w:r>
      <w:r w:rsidRPr="00AA6320">
        <w:rPr>
          <w:sz w:val="28"/>
          <w:szCs w:val="28"/>
        </w:rPr>
        <w:t>.............................</w:t>
      </w:r>
      <w:r w:rsidRPr="00AA6320">
        <w:rPr>
          <w:sz w:val="28"/>
          <w:szCs w:val="28"/>
          <w:lang w:val="nl-NL"/>
        </w:rPr>
        <w:t>, Chúng tôi gồm có:</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BÊN GIAO THẦU (BÊN A):</w:t>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lastRenderedPageBreak/>
        <w:t>Người đại diện</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Sinh năm</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rPr>
      </w:pPr>
      <w:r w:rsidRPr="00AA6320">
        <w:rPr>
          <w:sz w:val="28"/>
          <w:szCs w:val="28"/>
          <w:lang w:val="nl-NL"/>
        </w:rPr>
        <w:t>Địa chỉ</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Điện thoại</w:t>
      </w:r>
      <w:r w:rsidRPr="00AA6320">
        <w:rPr>
          <w:sz w:val="28"/>
          <w:szCs w:val="28"/>
        </w:rPr>
        <w:t xml:space="preserve">: </w:t>
      </w:r>
      <w:r w:rsidRPr="00AA6320">
        <w:rPr>
          <w:sz w:val="28"/>
          <w:szCs w:val="28"/>
        </w:rPr>
        <w:tab/>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BÊN NHẬN THẦU (BÊN B):</w:t>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 xml:space="preserve">CÔNG TY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Địa chỉ</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Điện thoạ</w:t>
      </w:r>
      <w:r w:rsidRPr="00AA6320">
        <w:rPr>
          <w:sz w:val="28"/>
          <w:szCs w:val="28"/>
        </w:rPr>
        <w:t xml:space="preserve">i: ....................................................... </w:t>
      </w:r>
      <w:r w:rsidRPr="00AA6320">
        <w:rPr>
          <w:sz w:val="28"/>
          <w:szCs w:val="28"/>
          <w:lang w:val="nl-NL"/>
        </w:rPr>
        <w:t xml:space="preserve">Website: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Fax</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Mã số thuế</w:t>
      </w:r>
      <w:r w:rsidRPr="00AA6320">
        <w:rPr>
          <w:sz w:val="28"/>
          <w:szCs w:val="28"/>
        </w:rPr>
        <w:t xml:space="preserve">: ..................................... </w:t>
      </w:r>
      <w:r w:rsidRPr="00AA6320">
        <w:rPr>
          <w:sz w:val="28"/>
          <w:szCs w:val="28"/>
          <w:lang w:val="nl-NL"/>
        </w:rPr>
        <w:t>Emai</w:t>
      </w:r>
      <w:r w:rsidRPr="00AA6320">
        <w:rPr>
          <w:sz w:val="28"/>
          <w:szCs w:val="28"/>
        </w:rPr>
        <w:t xml:space="preserve">l: </w:t>
      </w:r>
      <w:r w:rsidRPr="00AA6320">
        <w:rPr>
          <w:sz w:val="28"/>
          <w:szCs w:val="28"/>
        </w:rPr>
        <w:tab/>
      </w:r>
      <w:r w:rsidRPr="00AA6320">
        <w:rPr>
          <w:sz w:val="28"/>
          <w:szCs w:val="28"/>
          <w:lang w:val="nl-NL"/>
        </w:rPr>
        <w:t xml:space="preserve">   </w:t>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Tài khoản</w:t>
      </w:r>
      <w:r w:rsidRPr="00AA6320">
        <w:rPr>
          <w:sz w:val="28"/>
          <w:szCs w:val="28"/>
        </w:rPr>
        <w:t xml:space="preserve"> </w:t>
      </w:r>
      <w:r w:rsidRPr="00AA6320">
        <w:rPr>
          <w:sz w:val="28"/>
          <w:szCs w:val="28"/>
          <w:lang w:val="nl-NL"/>
        </w:rPr>
        <w:t>tại Ngân hàng</w:t>
      </w:r>
      <w:r w:rsidRPr="00AA6320">
        <w:rPr>
          <w:sz w:val="28"/>
          <w:szCs w:val="28"/>
        </w:rPr>
        <w:t xml:space="preserve"> </w:t>
      </w:r>
      <w:r w:rsidRPr="00AA6320">
        <w:rPr>
          <w:sz w:val="28"/>
          <w:szCs w:val="28"/>
        </w:rPr>
        <w:tab/>
      </w:r>
    </w:p>
    <w:p w:rsidR="00282EE1" w:rsidRPr="00AA6320" w:rsidRDefault="00282EE1" w:rsidP="00282EE1">
      <w:pPr>
        <w:tabs>
          <w:tab w:val="left" w:leader="dot" w:pos="9600"/>
        </w:tabs>
        <w:spacing w:beforeLines="50" w:before="120" w:afterLines="50" w:after="120" w:line="312" w:lineRule="auto"/>
        <w:jc w:val="both"/>
        <w:rPr>
          <w:sz w:val="28"/>
          <w:szCs w:val="28"/>
          <w:lang w:val="nl-NL"/>
        </w:rPr>
      </w:pPr>
      <w:r w:rsidRPr="00AA6320">
        <w:rPr>
          <w:sz w:val="28"/>
          <w:szCs w:val="28"/>
          <w:lang w:val="nl-NL"/>
        </w:rPr>
        <w:t>Do Ông</w:t>
      </w:r>
      <w:r w:rsidRPr="00AA6320">
        <w:rPr>
          <w:sz w:val="28"/>
          <w:szCs w:val="28"/>
        </w:rPr>
        <w:t xml:space="preserve">: .................................................. </w:t>
      </w:r>
      <w:r w:rsidRPr="00AA6320">
        <w:rPr>
          <w:sz w:val="28"/>
          <w:szCs w:val="28"/>
          <w:lang w:val="nl-NL"/>
        </w:rPr>
        <w:t xml:space="preserve">Chức vụ: </w:t>
      </w:r>
      <w:r w:rsidRPr="00AA6320">
        <w:rPr>
          <w:sz w:val="28"/>
          <w:szCs w:val="28"/>
        </w:rPr>
        <w:tab/>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Làm đại diện.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Hai bên thống nhất ký kết Hợp đồng thi công về việc thi công xây dựng mới công trình ……..</w:t>
      </w:r>
      <w:r w:rsidRPr="00AA6320">
        <w:rPr>
          <w:sz w:val="28"/>
          <w:szCs w:val="28"/>
        </w:rPr>
        <w:t xml:space="preserve"> </w:t>
      </w:r>
      <w:r w:rsidRPr="00AA6320">
        <w:rPr>
          <w:sz w:val="28"/>
          <w:szCs w:val="28"/>
          <w:lang w:val="nl-NL"/>
        </w:rPr>
        <w:t>với các điều khoản sau:</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 Nội dung công việc và các yêu cầu kỹ thuật: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Nội dung công viêc</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w:t>
      </w:r>
      <w:r w:rsidRPr="00AA6320">
        <w:rPr>
          <w:sz w:val="28"/>
          <w:szCs w:val="28"/>
        </w:rPr>
        <w:t xml:space="preserve"> </w:t>
      </w:r>
      <w:r w:rsidRPr="00AA6320">
        <w:rPr>
          <w:sz w:val="28"/>
          <w:szCs w:val="28"/>
          <w:lang w:val="nl-NL"/>
        </w:rPr>
        <w:t>A giao và bên B nhận khoán gọn (trọn gói) thi công toàn bộ phần vật tư và nhân công để làm hoàn thành các công tác từ khi nhận mặt bằng thi công đến khi hoàn thiện toàn bộ căn nhà ………………………… theo đúng hồ sơ thiết kế và bảng báo giá đã được hai bên thống nhất.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Quy mô xây dựng: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Cấu tạo công trình: Công trình xây dựng kiên cố, riêng lẻ</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Kết cấu công trình: Móng, cột, dầm sàn bê tông cốt thép, mái lợp ngói, tường gạch</w:t>
      </w:r>
      <w:r w:rsidRPr="00AA6320">
        <w:rPr>
          <w:sz w:val="28"/>
          <w:szCs w:val="28"/>
        </w:rPr>
        <w:t xml:space="preserve"> </w:t>
      </w:r>
      <w:r w:rsidRPr="00AA6320">
        <w:rPr>
          <w:sz w:val="28"/>
          <w:szCs w:val="28"/>
          <w:lang w:val="nl-NL"/>
        </w:rPr>
        <w:t>bao che</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Diện tích xây dựng: Tổng diện tích sàn xây dựng: ……….. m2.</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Phạm vi công việc:</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phải cung cấp toàn bộ lao động, quản lý, thiết bị và vật tư trong phạm vi công việc của mình nhằm thực hiện các công việc ghi ở điều 1.</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Thi công xây dựng tất cả các công trình tạm: kho bãi, láng trại và duy trì tất cả các hạng mục đó một cách an toàn và hiệu quả cho đến khi hoàn thành công trình hoặc phải đưa ra khỏi công trường nhằm trả lại mặt bằng theo yêu cầu của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Cung cấp và quản lý nội quy công trường về việc đi lại, giờ giấc, quy trình một cách an toàn và khoa học đối với nguồn lực của mình bao gồm: lao động tại công trường, nhân viên Ban chỉ huy công trường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Yêu cầu kỹ thuật: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  Tiêu chuẩn kỹ thuật khi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Yêu cầu kỹ thuật theo bản vẽ thiết kế kỹ thuật thi công đã được hai bên A và B thống nhất.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Theo quy chuẩn, tiêu chuẩn kỹ thuật Việt Nam hiện hành.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Yêu cầu mỹ thuật theo thiết kế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Phải thực hiện theo đúng thiết kế:</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Công trình sau khi thi công đạt tiêu chuẩn về kỹ thuật, mỹ thuật và chất lượng theo đúng tiêu chuẩn xây dựng Việt Nam.</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2.  Yêu cầu về công tác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Hồ sơ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Tuân thủ theo Nghị định số 209/2004/NĐ-CP ngày 16/12/2005 của Chính phủ về Quản lý chất lượng công trình; các tiêu chuẩn TCVN hiện hành.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Tuân thủ các bước, các điểm dừng nghiệm thu theo yêu cầu của giám sát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Thực hiện đầy đủ các thủ tục cần thiết cho công tác nghiệm thu như công tác thí nghiệm vật liệu, cung cấp các giấy tờ chứng minh nguồn gốc, xuất xứ.</w:t>
      </w:r>
    </w:p>
    <w:p w:rsidR="00282EE1" w:rsidRPr="00AA6320" w:rsidRDefault="00282EE1" w:rsidP="00282EE1">
      <w:pPr>
        <w:spacing w:beforeLines="50" w:before="120" w:afterLines="50" w:after="120" w:line="312" w:lineRule="auto"/>
        <w:jc w:val="both"/>
        <w:rPr>
          <w:sz w:val="28"/>
          <w:szCs w:val="28"/>
          <w:lang w:val="nl-NL"/>
        </w:rPr>
      </w:pPr>
      <w:r w:rsidRPr="00AA6320">
        <w:rPr>
          <w:b/>
          <w:bCs/>
          <w:sz w:val="28"/>
          <w:szCs w:val="28"/>
          <w:lang w:val="nl-NL"/>
        </w:rPr>
        <w:t>Điều 2: Thời gian và tiến độ thực hiện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Tổng thời gian để Bên B thực hiện hoàn thành toàn bộ nội dung công việc nêu tại Điều 1 của Hợp đồng là ……. ngày (bao gồm ngày nghỉ, ngày lễ), kể từ ngày bên A bàn giao mặt bằng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Nhà thầu có trách nhiệm thi công công trình ngay sau khi ký hợp đồng, nhận bàn giao mặt bằng công trình và phải tiến hành thi công công trình đúng thời gian thi công công trình theo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Bên B đảm bảo hoàn thành công trình: Trong thời gian ……. ngày (bao gồm toàn bộ ngày thứ 7, chủ nhật và ngày lễ, tết) kể từ ngày khởi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3: Quyền và nghĩa vụ của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Thanh toán cho Bên B theo đúng điều khoản thanh toán quy định của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Bàn giao mặt bằng cho Bên B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Cử Giám sát kiểm tra và lập các biên bản nghiệm thu và xác nhận khối lượng công việc cho Bên B như theo quy định của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Thông tin họ tên, phạm vi trách nhiệm của cán bộ giám sát cho Bên B trước khi khởi công;</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4: Quyền và nghĩa vụ của bên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Thực hiện khởi công, thi công công trình theo thiết kế thi công và các hiệu chỉnh đã được hai bên chấp nhận và bàn giao công trình không chậm hơn thời hạn quy định tại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phải cung cấp tiến độ thi công chi tiết từng hạng mục cho bên A kèm theo biện pháp thi công của các hạng mục trong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có trách nhiệm làm láng trại công trình để phục vụ công tác làm việc tại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Mọi sự thay đổi thiết kế thi công đều phải được bên A chấp thuận mới được tiến hành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Có trách nhiệm liên hệ, sắp xếp kho vật tư, láng trại công nhân cho việc thi công trong suốt thời gian thực hiện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Thông báo bằng văn bản danh sách công nhân sẽ thi công trên công trường để bên A thuận tiện trong việc theo dõi kiểm tra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Chịu toàn bộ trách nhiệm trước pháp luật về chất lượng công trình (trong trường hợp thi công sai thiết kế đã được duyệt).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Toàn bộ công tác thi công, sửa chữa và hoàn thành công trình phải thực hiện sao cho không gây trở ngại, hư hỏng, tổn thất cho công trình công cộng và công trình kế cận.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có trách nhiệm phối hợp cùng Bên A giải trình theo yêu cầu của cơ quan có thẩm quyền của Nhà nước khi có sự việc liên quan đến phạm vi công việc trong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Tuân thủ theo các quy định của chủ đầu tư, bên A khi ra vào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Chịu toàn bộ trách nhiệm về an toàn lao động cho công nhân làm việc trên công trường do mình quản lý.</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Vệ sinh dọn dẹp mặt bằng thi công thường xuyên, vệ sinh bàn giao công trình</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5: Điều kiện nghiệm thu và bàn giao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5.1. Điều kiện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Tuân thủ theo đúng thiết kế đã được thống nhất.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Tuân thủ các quy định về chất lượng công trình do nhà nư­ớc ban hành.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Công trình chỉ được nghiệm thu đư­a vào sử dụng khi đảm bảo đúng yêu cầu thiết kế, đảm bảo chất lượng và đạt các tiêu chuẩn theo quy định.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5.2. Cơ sở và hình thức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Bên B cùng tiến hành kiểm tra nghiệm thu. Các chỉ tiêu kỹ thuật phải được bên A kiểm tra và chấp nhận theo đúng các tiêu chuẩn hiện hành. Bên B phải cử đại diện có thẩm quyền để tham gia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Các tiêu chuẩn, quy chuẩn kỹ thuật liên quan.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5.3. Thời gian nghiệm thu: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5.4.</w:t>
      </w:r>
      <w:r w:rsidRPr="00AA6320">
        <w:rPr>
          <w:sz w:val="28"/>
          <w:szCs w:val="28"/>
        </w:rPr>
        <w:t xml:space="preserve"> </w:t>
      </w:r>
      <w:r w:rsidRPr="00AA6320">
        <w:rPr>
          <w:sz w:val="28"/>
          <w:szCs w:val="28"/>
          <w:lang w:val="nl-NL"/>
        </w:rPr>
        <w:t>Điều kiện để bàn giao công trình đư­a vào sử dụng: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Đảm bảo các yêu cầu về nguyên tắc, nội dung và trình tự bàn giao công trình đã xây dựng xong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Đư­a vào sử dụng theo quy định của pháp luật về xây dựng Việt Nam.</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6: Giá trị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6.1. Hình thức khoán gọn: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 Giá trị Hợp đồng là giá trị khoán gọn và sẽ không thay đổi trong suốt thời gian thực hiện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Trong quá trình thi công nếu có phát sinh tăng hoặc giảm khối lượng các hạng mục xây lắp, hai bên cùng bàn bạc và thỏa thuận bằng văn bản và ký nhận vào nhật ký công trình để làm cơ sở cho việc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6.2. Giá trị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Giá trị hợp đồng: ……………………… đồng (Không bao gồm thuế VAT 10%)</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(Bằng chữ:…………………………………………… )</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Gía trị trên sẽ không thay đổi trong thời gian thực hiện hợp đồng. Trừ các trường hợp sau: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Có phát sinh tăng khối lượng ngoài hồ sơ thiết kế và ngoài bảng báo giá được các bên A - B yêu cầu và xác nhận.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Có phát sinh giảm khối lượng trong hồ sơ thiết kế hoặc trong bảng báo giá được các bên A- B yêu cầu và xác nhận.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Đơn giá trong bản dự toán của bên B gửi cho bên A là cơ sở để tính phát sinh tăng hoặc giảm sau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chi phí phát sinh (nếu có) được các bên thống nhất sẽ được Bên A thanh toán cho Bên B khi tiến hành quyết toán và thanh lý hợp đồng.</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7: Phương thức và điều kiện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7.1. Phương thức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sẽ thanh toán cho Bên B bằng tiền mặt hoặc chuyển khoản.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Đồng tiền giao dịch là đồng tiền Việt Nam (VNĐ).</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7.2. Điều khoản tạm ứng và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Tạm ứng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1: Ngay sau khi hoàn thành hồ sơ thiết kế, xin phép xây dựng thì bên A sẽ tạm ứng cho bên B bằng 5%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2: Ngay sau khi bên B tập kết nhân sự, dụng cụ, thiết bị ( Bao gồm: làm lán trại,…..) bắt đầu thi công thì bên A sẽ tạm ứng cho bên B bằng 15%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3: Sau khi bên B thi công xong phần: bê tông móng, cổ cột, đà kiềng, san nền đá mi thì A sẽ tạm ứng cho bên B bằng 20%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 Đợt 4: Sau khi bên B thi công xong phần: bê tông cột, bê tông dầm giằng, xây tường bao, xây tường ngăn phòng phần thân nhà thì A sẽ tạm ứng cho bên B bằng 10%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5: Sau khi bên B thi công xong phần: bê tông cột, bê tông dầm giằng, bê tông sàn bồn nước, diềm mái, xây tường phần mái nhà thì A sẽ tạm ứng cho bên B bằng 10%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6: Sau khi bên B thi công xong phần: khung mái lợp ngói thép mạ kẽm, lợp mái ngói, tô tường bên trong và bên ngoài nhà thì A sẽ tạm ứng cho bên B bằng 10%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7: Sau khi bên B thi công xong cơ bản phần: ốp lát gạch các loại, trần thạch cao, sơn nước tường thì A sẽ tạm ứng cho bên B bằng 10%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8: Sau khi bên B thi công xong phần: gia công và lắp đặt cửa các loại, thiết bị điện, thiết bị nước, lát đá granite bậc cấp thì A sẽ tạm ứng cho bên B bằng 10%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Đợt 9: Sau khi bên B thực hiện hoàn thành toàn bộ công trình và có biên bản nghiệm thu bàn giao đưa công trình vào sử dụng thì bên A thanh toán cho bên B bằng 8% giá trị hợp đồng, tương ứng số tiền là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Điều kiện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Tương ứng với các lần thanh toán, bên B phải có các chứng từ sau :</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Biên bản nghiệm thu xác nhận khối lượng hoàn thành giai đoạn công việc có chữ ký của giám sát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Công văn đề nghị thanh toán tương ứng với số tiền đề nghị thanh toán.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Thời hạn thanh toán:Trong các lần thanh toán: Bên A sẽ thanh toán cho bên B trong thời gian 3 ngày kể từ ngày Bên A nhận được đầy đủ chứng từ hợp lệ theo mục c thuộc điều 7.2) .</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Bảo hành: thời gian là 12 tháng kể từ ngày ký biên bản nghiệm thu hoàn thành đưa vào sử dụng giữa A và B. Mọi chi phí trong quá trình bảo hành bên B chịu. Sau khi hết thời gian bảo hành thì bên A thanh toán 2% giá trị hợp đồng, tương ứng số tiền là ………………………..đồng.</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8: Bất khả kháng: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Những tình huống xảy ra ngoài tầm kiểm soát của cả hai bên như hoả hoạn, thiên tai, chiến tranh, hoạt động quân sự ở mọi dạng, làm cho một trong hai bên hoặc cả 2 bên không thể thực hiện một phần hay toàn phần nghĩa vụ do hợp đồng quy định sẽ được coi là tình huống bất khả kháng. Khi xảy ra tình huống bất khả kháng, thời gian hoàn thành công việc sẽ được kéo dài thêm bằng thời gian xảy ra tình huống bất khả kháng. Tình trạng vỡ nợ của bất cứ bên nào cũng không được coi là tình huống bất khả kháng.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và Bên B càng sớm càng tốt, cố gắng hết sức loại bỏ tình huống bất khả kháng. Nếu trong vòng 5 (năm) ngày tình huống bất khả kháng không thể loại bỏ, các bên sẽ gặp gỡ tìm cách giải quyết có tính đến quyền lợi của mỗi bên.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Các khó khăn về chế tạo sản xuất thiết bị như: thiếu vật tư, nguyên liệu, thiếu nhân công,.v.v không được coi như tình huống bất khả kháng và vì thế không thể giải phóng trách nhiệm của Bên B trong việc hoàn thành nghĩa vụ hợp đồng.</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9. Gia hạn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Thời gian thực hiện Hợp đồng nêu tại Điều 2 của Hợp đồng chỉ được Bên A gia hạn trong các trường hợp sau: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Trường hợp do lỗi của Bên A như thay đổi, điều chỉnh quy mô, tính chất dự án; đưa ra các chỉ dẫn sai lệch gây ảnh hưởng đến quá trình thực hiện công việc của Bên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Các trường hợp bất khả kháng nêu tại Điều 11 của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Khi gặp một trong các trường hợp quy định nêu tại khoản 1 Điều này, trong vòng 05 ngày, Bên B phải thông báo ngay cho Bên A, thông báo này phải nêu rõ nguyên nhân </w:t>
      </w:r>
      <w:r w:rsidRPr="00AA6320">
        <w:rPr>
          <w:sz w:val="28"/>
          <w:szCs w:val="28"/>
          <w:lang w:val="nl-NL"/>
        </w:rPr>
        <w:lastRenderedPageBreak/>
        <w:t>sự việc và đề xuất, kiến nghị với Bên A về khoảng thời gian thực hiện sẽ bị kéo dài so với quy định tại Điều 2 của Hợp đồng. Trường hợp trong thời hạn 05 ngày nêu trên mà Bên B không thông báo hoặc không có đề xuất kiến nghị gì thì Điều 2 của Hợp đồng vẫn được áp dụng. Trong vòng 03 ngày kể từ ngày nhận được thông báo đề nghị gia hạn của Bên B mà Bên A không trả lời thì thời gian đề nghị kéo dài nêu trong thông báo của Bên B coi như đã được Bên A mặc nhiên chấp nhận.</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10 : Tạm dừng, chấm dứt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Một Bên có quyền quyết định tạm dừng thực hiện một phần hoặc toàn bộ Hợp đồng do lỗi của Bên kia gây ra trong quá trình thực hiện Hợp đồng, nhưng phải thông báo cho Bên kia biết bằng văn bản và cùng bàn bạc giải quyết để tiếp tục thực hiện đúng Hợp đồng đã ký kết. Trường hợp Bên tạm dừng không thông báo mà việc tạm dừng thực hiện Hợp đồng gây thiệt hại cho Bên kia thì tùy theo mức độ thiệt hại chứng minh được, Bên tạm dừng phải bồi thường thiệt hại cho Bên kia. Khi một phần khối lượng công việc của Hợp đồng bị tạm dừng thì các phần khác vẫn có hiệu lực theo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Nếu trong thời hạn 03 ngày kể từ ngày nhận được thông báo tạm dừng thực hiện một phần hoặc toàn bộ Hợp đồng của một Bên (Bên tạm dừng) do lỗi của Bên kia gây ra mà Bên kia không trả lời hoặc không có biện pháp để giải quyết, khắc phục thì Bên tạm dừng có quyền: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Đề nghị gia hạn thời hạn thực hiện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Đề nghị chấm dứt việc thực hiện một phần hoặc toàn bộ Hợp đồng và được thanh toán các khối lượng đã thực hiện theo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Việc tạm dừng hoặc chấm dứt Hợp đồng do các nguyên nhân bất khả kháng được xử lý theo Điều 9 của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Trường hợp có bằng chứng cho thấy Bên B vi phạm nghiêm trọng về chất lượng công trình hoặc Bên B thực hiện chậm tiến độ hoàn thành Hợp đồng quá 15 ngày, kể cả thời gian đã được gia hạn nếu có theo Điều 9 của Hợp đồng (không phải vì </w:t>
      </w:r>
      <w:r w:rsidRPr="00AA6320">
        <w:rPr>
          <w:sz w:val="28"/>
          <w:szCs w:val="28"/>
          <w:lang w:val="nl-NL"/>
        </w:rPr>
        <w:lastRenderedPageBreak/>
        <w:t>nguyên nhân bất khả kháng theo Điều 8 của Hợp đồng), thì ngoài việc xử lý phạt Hợp đồng theo Điều 11 của Hợp đồng, Bên A có quyền xem xét chấm dứt Hợp đồng với Bên B.</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11: Phạt do vi phạm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11.1Bên B sẽ phải chịu phạt trong các trường hợp sau đây: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Thi công chậm hơn so với tiến độ đã cam kết với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Thi công không đảm bảo chất lượng theo bản vẽ thiết kế và các quy trình, quy phạm kỹ thuật hiện hành.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Để xảy ra tai nạn lao động.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Để xảy ra sự cố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11.1.1Thi công chậm hơn so với tiến độ đã cam kết với bên A:</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có trách nhiệm thực hiện các công việc trong thời gian quy định đã nêu trong điều 3 của hợp đồng này. Bên A có quyền phạt trong trường hợp Bên B vi phạm tiến độ thực hiện hợp đồng, cụ thể như sau: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Chậm tiến độ mỗi tuần Bên B sẽ phải chịu phạt 0.1% phần giá trị hợp đồng bị chậm cho mỗi tuần chậm trễ, nhưng tổng số tiền phạt không quá 10% giá trị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Thời gian chậm trễ tối đa không quá 4 tuần.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Quá thời gian trên bên A có quyền chấm dứt hợp đồng, và tất cà các chi phí phát sinh do sự chậm trễ Bên B phải gánh chịu.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11.1.2 Thi công không đảm bảo chất lượng: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Trường hợp hư hỏng, sự cố gây ra có kiểm định và thiết kế sửa chữa bổ sung, mọi chi phí này Bên B phải chịu trách nhiệm.</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Trường hợp thi công không đảm bảo chất lượng gây thiệt hại cho Bên A thì Bên A có quyền đơn phương chấm dứt hợp đồng, Bên B sẽ phải chịu trách nhiệm đền bù toàn bộ thiệt hại đó cho Bên A và hoàn trả toàn bộ số tiền Bên A đã tạm ứng/Thanh </w:t>
      </w:r>
      <w:r w:rsidRPr="00AA6320">
        <w:rPr>
          <w:sz w:val="28"/>
          <w:szCs w:val="28"/>
          <w:lang w:val="nl-NL"/>
        </w:rPr>
        <w:lastRenderedPageBreak/>
        <w:t>toán cho Bên B, có khấu trừ số tiền thanh toán cho các công viêc, hạng mục đã được nghiệm thu hoàn thành đưa vào sử dụng.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11.1.3 Để xảy ra sự cố công trình và tai nạn lao động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Trường hợp xảy ra sự cố công trình do lỗi của Bên B, Bên B sẽ phải chịu trách nhiệm bồi thường toàn bộ thiệt hại, chi phí khắc phục sự cố và trách nhiệm trước pháp luật.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sẽ phải chịu toàn bộ trách nhiệm liên quan đến tai nạn lao động xảy ra trên công trường trong suốt thời gian thi công và bảo hành công trình cho cán bộ công nhân viên của mình.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Trong trường hợp xảy ra sự cố công trình và tai nạn lao động, Bên B có trách nhiệm bằng mọi cách có thể và trong thời gian nhanh nhất nhưng không chậm hơn 2 ngày phải có văn bản thông báo cho Bên A, trong đó nêu rõ: lí do, mức độ thiệt hại, biện pháp bồi thường hoặc khắc phục, thời gian đề bù đắp tiến độ nếu có...</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11.2. Bên A sẽ phải chịu phạt trong trường hợp sau đây: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phải thực hiện Tạm ứng và Thanh toán cho Bên B theo đúng quy định của hợp đồng này. Trường hợp Bên A chậm thanh toán cho Bên B, Bên B có quyền phạt bên A 0.1% /ngày cho số tiền chậm thanh toán và tổng mức phạt không quá 10% giá trị hợp đồng. Trong trường hợp:</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chậm thanh toán cho bên B quá 7 ngày so với điều 7 của hợp đồng thì: Bên B có quyền dừng thi công và bên B không chịu trách nhiệm về tiến độ thi công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11.3 Phạt đơn phương huỷ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Nếu bên A đơn phương huỷ hợp đồng, bên A sẽ bị phạt 10% tổng giá trị hợp đồng và đền bù giá trị các vật tư thiết bị Bên B đã mua và khối lượng các công việc đã thực hiện được, trừ trường hợp quy định Điều 8 của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 xml:space="preserve">Nếu Bên B đơn phương huỷ hợp đồng ngoài các trường hợp như quy định tại điều 8 và các quy định khác của hợp đồng này, Bên B sẽ bị phạt 10% tổng giá trị hợp đồng </w:t>
      </w:r>
      <w:r w:rsidRPr="00AA6320">
        <w:rPr>
          <w:sz w:val="28"/>
          <w:szCs w:val="28"/>
          <w:lang w:val="nl-NL"/>
        </w:rPr>
        <w:lastRenderedPageBreak/>
        <w:t>và hoàn trả lại cho bên A toàn bộ số tiền mà Bên A đã tạm ứng, thanh toán cho Bên B (đã khấu trừ phần công việc hoàn thành trước đó).</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12. Ngôn ngữ sử dụng trong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Hợp đồng này được soạn thảo bằng tiếng Việt. Tất cả các tài liệu, bản vẽ, tiêu chuẩn, thông tin, báo cáo các loại và thư từ của hợp đồng và để thực hiện hợp đồng sẽ được soạn thảo bằng tiếng Việt.</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13. Luật áp dụng cho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Luật áp dụng cho Hợp đồng là Luật pháp của nước Cộng hòa Xã hội Chủ nghĩa Việt Nam. Hợp đồng được thực hiện phù hợp với Luật pháp Việt Nam. Các vấn đề liên quan đến việc giải thích thực hiện, vi phạm, thiệt hại và giải quyết tranh chấp theo Hợp đồng này sẽ được điều chỉnh bởi Luật pháp đã được ấn hành và lưu hành tại Việt Nam.</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14. Tranh chấp và giải quyết tranh chấp:</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Bất kỳ tranh chấp nào phát sinh từ hoặc liên quan đến Hợp đồng này hoặc do sự diễn giải về Hợp đồng sẽ được Bên A và Bên B cố gắng hết sức để giải quyết thông qua thương lượng, hòa giải.</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Nếu tranh chấp không thể giải quyết được bằng thương lượng, hòa giải trong thời gian tối đa là 20 ngày, bất kỳ Bên nào cũng đều có thể yêu cầu đưa việc tranh chấp ra giải quyết bằng tòa án. Tòa án được các Bên lựa chọn là Tòa án kinh tế tỉnh Đồng Nai. Quyết định của Tòa án kinh tế tỉnh Đồng Nai sẽ là chung thẩm, buộc các Bên phải thi hành.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Khi phân xử các tranh chấp phải dựa trên các điều khoản quy định của hợp đồng này và luật pháp của Việt Nam.</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Mọi chi phí liên quan đến việc kiện tụng và phân xử của Tòa án sẽ do bên thua kiện chịu.</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15: Bảo hành công trình: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Bên B phải bảo hành về chất lượng cho toàn bộ công việc do Bên B thực hiện. Thời gian bảo hành: 12 tháng tính từ ngày có biên bản nghiệm thu giữa bên A và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Trong thời gian bảo hành nếu xảy ra những khuyết tật liên quan đến vấn đề xây dựng do sai sót của Bên B thì Bên B phải chịu mọi chi phí mà không được thanh toán.</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16: Chấm dứt hợp đồng trước thời hạn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16.1 Chấm dứt hợp đồng do lỗi của một bên.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A có quyền đơn phương chấm dứt thực hiện hợp đồng trong những trường hợp sau: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vi phạm các điều khoản trong Hợp đồng và đã được bên A thông báo bằng văn bản nêu rõ những sai phạm của bên B (không thực hiện, thực hiện không đúng, không đầy đủ nội dung công việc theo yêu cầu của bên A) và yêu cầu sửa chữa nhưng trong vòng 10 ngày làm việc kể từ ngày nhận được thông báo, bên B vẫn không chấm dứt hoặc không thể chấm dứt sự vi phạm.</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lâm vào tình trạng phá sản, giải thể hay chấm dứt hoạt động theo quyết định của cơ quan Nhà nước có thẩm quyền.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Bên B có quyền đơn phương chấm dứt thực hiện hợp đồng trong trường hợp bên A vi phạm nghĩa vụ thanh toán và đã được bên B thông báo bằng văn bản yêu cầu bên A thanh toán cho bên B nhưng bên A vẫn không tiến hành thanh toán trong vòng 10 ngày làm việc kể từ ngày nhận được thông báo của bên B.</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Khi xảy ra trường hợp chấm dứt hợp đồng do lỗi của một bên thì bên mắc lỗi sẽ bị phạt theo quy định của điều 11 của hợp đồng này.</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16.2 Chấm dứt hợp đồng do trường hợp bất khả kháng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Trong trường hợp bất khả kháng xảy ra dẫn tới các bên phải hủy bỏ hợp đồng này, các bên phải có bản tường trình các phần việc đã thực hiện cho đến thời điểm xảy ra bất khả kháng.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lastRenderedPageBreak/>
        <w:t>Hợp đồng được thanh lý cho đến thời điểm bất khả kháng xảy ra. Bên B sẽ nhận được phần phí dịch vụ tương ứng với khối lượng công việc đã thực hiện và đã được các bên thống nhất.</w:t>
      </w:r>
    </w:p>
    <w:p w:rsidR="00282EE1" w:rsidRPr="00AA6320" w:rsidRDefault="00282EE1" w:rsidP="00282EE1">
      <w:pPr>
        <w:spacing w:beforeLines="50" w:before="120" w:afterLines="50" w:after="120" w:line="312" w:lineRule="auto"/>
        <w:jc w:val="both"/>
        <w:rPr>
          <w:b/>
          <w:bCs/>
          <w:sz w:val="28"/>
          <w:szCs w:val="28"/>
          <w:lang w:val="nl-NL"/>
        </w:rPr>
      </w:pPr>
      <w:r w:rsidRPr="00AA6320">
        <w:rPr>
          <w:b/>
          <w:bCs/>
          <w:sz w:val="28"/>
          <w:szCs w:val="28"/>
          <w:lang w:val="nl-NL"/>
        </w:rPr>
        <w:t>Điều 17: Điều khoản chung: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Thành phần của Hợp đồng và thứ tự ưu tiên pháp lý như sau:</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Văn bản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Các tài liệu kèm theo khác liên quan.</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Hợp đồng này cũng như tất cả các tài liệu, thông tin liên quan đến Hợp đồng sẽ được các Bên quản lý theo quy định hiện hành của nhà nước về bảo mật.</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Hai Bên cam kết thực hiện tốt các điều khoản đã thỏa thuận trong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Hiệu lực của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Hợp đồng này có hiệu lực kể từ ngày được đại diện của hai Bên ký, đóng dấu, và hoàn thiện hợp đồng.</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Hợp đồng sẽ kết thúc sau khi Bên B hoàn thành tất các công việc nêu ở Điều 1 và hai Bên thực hiện hoàn tất các thủ tục thanh toán, thanh lý Hợp đồng theo Luật định.</w:t>
      </w:r>
    </w:p>
    <w:p w:rsidR="00282EE1" w:rsidRPr="00AA6320" w:rsidRDefault="00282EE1" w:rsidP="00282EE1">
      <w:pPr>
        <w:spacing w:beforeLines="50" w:before="120" w:afterLines="50" w:after="120" w:line="312" w:lineRule="auto"/>
        <w:jc w:val="both"/>
        <w:rPr>
          <w:sz w:val="28"/>
          <w:szCs w:val="28"/>
          <w:lang w:val="nl-NL"/>
        </w:rPr>
      </w:pPr>
      <w:r w:rsidRPr="00AA6320">
        <w:rPr>
          <w:sz w:val="28"/>
          <w:szCs w:val="28"/>
          <w:lang w:val="nl-NL"/>
        </w:rPr>
        <w:t>Hợp đồng này được làm thành 04 bộ có giá trị pháp lý như nhau, Bên A giữ 02 bộ, Bên B giữ 02 bộ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4982"/>
      </w:tblGrid>
      <w:tr w:rsidR="00282EE1" w:rsidRPr="00AA6320" w:rsidTr="00CE109B">
        <w:tblPrEx>
          <w:tblCellMar>
            <w:top w:w="0" w:type="dxa"/>
            <w:bottom w:w="0" w:type="dxa"/>
          </w:tblCellMar>
        </w:tblPrEx>
        <w:tc>
          <w:tcPr>
            <w:tcW w:w="4981" w:type="dxa"/>
            <w:tcBorders>
              <w:top w:val="nil"/>
              <w:left w:val="nil"/>
              <w:bottom w:val="nil"/>
              <w:right w:val="nil"/>
            </w:tcBorders>
          </w:tcPr>
          <w:p w:rsidR="00282EE1" w:rsidRPr="00AA6320" w:rsidRDefault="00282EE1" w:rsidP="00CE109B">
            <w:pPr>
              <w:spacing w:beforeLines="50" w:before="120" w:afterLines="50" w:after="120"/>
              <w:jc w:val="center"/>
              <w:rPr>
                <w:b/>
                <w:bCs/>
                <w:sz w:val="28"/>
                <w:szCs w:val="28"/>
              </w:rPr>
            </w:pPr>
            <w:r w:rsidRPr="00AA6320">
              <w:rPr>
                <w:b/>
                <w:bCs/>
                <w:sz w:val="28"/>
                <w:szCs w:val="28"/>
              </w:rPr>
              <w:t>ĐẠI DIỆN BÊN A</w:t>
            </w:r>
          </w:p>
        </w:tc>
        <w:tc>
          <w:tcPr>
            <w:tcW w:w="4982" w:type="dxa"/>
            <w:tcBorders>
              <w:top w:val="nil"/>
              <w:left w:val="nil"/>
              <w:bottom w:val="nil"/>
              <w:right w:val="nil"/>
            </w:tcBorders>
          </w:tcPr>
          <w:p w:rsidR="00282EE1" w:rsidRPr="00AA6320" w:rsidRDefault="00282EE1" w:rsidP="00CE109B">
            <w:pPr>
              <w:spacing w:beforeLines="50" w:before="120" w:afterLines="50" w:after="120"/>
              <w:jc w:val="center"/>
              <w:rPr>
                <w:b/>
                <w:bCs/>
                <w:sz w:val="28"/>
                <w:szCs w:val="28"/>
              </w:rPr>
            </w:pPr>
            <w:r w:rsidRPr="00AA6320">
              <w:rPr>
                <w:b/>
                <w:bCs/>
                <w:sz w:val="28"/>
                <w:szCs w:val="28"/>
              </w:rPr>
              <w:t>ĐẠI DIỆN BÊN B</w:t>
            </w:r>
          </w:p>
        </w:tc>
      </w:tr>
    </w:tbl>
    <w:p w:rsidR="00282EE1" w:rsidRPr="00AA6320" w:rsidRDefault="00282EE1" w:rsidP="00282EE1">
      <w:pPr>
        <w:rPr>
          <w:sz w:val="28"/>
          <w:szCs w:val="28"/>
          <w:lang w:val="nl-NL"/>
        </w:rPr>
      </w:pPr>
    </w:p>
    <w:p w:rsidR="00FF7049" w:rsidRPr="0080500B" w:rsidRDefault="00EB6D4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43" w:rsidRDefault="00EB6D43" w:rsidP="0080500B">
      <w:r>
        <w:separator/>
      </w:r>
    </w:p>
  </w:endnote>
  <w:endnote w:type="continuationSeparator" w:id="0">
    <w:p w:rsidR="00EB6D43" w:rsidRDefault="00EB6D4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43" w:rsidRDefault="00EB6D43" w:rsidP="0080500B">
      <w:r>
        <w:separator/>
      </w:r>
    </w:p>
  </w:footnote>
  <w:footnote w:type="continuationSeparator" w:id="0">
    <w:p w:rsidR="00EB6D43" w:rsidRDefault="00EB6D4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B6D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B6D4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B6D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E1"/>
    <w:rsid w:val="00282EE1"/>
    <w:rsid w:val="00570ED1"/>
    <w:rsid w:val="0080500B"/>
    <w:rsid w:val="009155A7"/>
    <w:rsid w:val="00DE7889"/>
    <w:rsid w:val="00EB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AC33AC1-DA0E-4049-9FEA-540C41D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17</Pages>
  <Words>3621</Words>
  <Characters>20643</Characters>
  <Application>Microsoft Office Word</Application>
  <DocSecurity>0</DocSecurity>
  <Lines>172</Lines>
  <Paragraphs>48</Paragraphs>
  <ScaleCrop>false</ScaleCrop>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2020-05-14T10:05:00Z</dcterms:created>
  <dcterms:modified xsi:type="dcterms:W3CDTF">2020-05-14T10:05:00Z</dcterms:modified>
</cp:coreProperties>
</file>