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EB52D" w14:textId="77777777" w:rsidR="0095402C" w:rsidRPr="0029066F" w:rsidRDefault="0095402C" w:rsidP="0095402C">
      <w:pPr>
        <w:pStyle w:val="NormalWeb"/>
        <w:jc w:val="center"/>
        <w:rPr>
          <w:sz w:val="28"/>
          <w:szCs w:val="28"/>
        </w:rPr>
      </w:pPr>
      <w:r w:rsidRPr="0029066F">
        <w:rPr>
          <w:rStyle w:val="Strong"/>
          <w:color w:val="000000"/>
          <w:sz w:val="28"/>
          <w:szCs w:val="28"/>
        </w:rPr>
        <w:t>CỘNG HOÀ XÃ HỘI CHỦ NGHĨA VIỆT NAM</w:t>
      </w:r>
    </w:p>
    <w:p w14:paraId="42F94B1A" w14:textId="77777777" w:rsidR="0095402C" w:rsidRPr="0029066F" w:rsidRDefault="0095402C" w:rsidP="0095402C">
      <w:pPr>
        <w:pStyle w:val="NormalWeb"/>
        <w:jc w:val="center"/>
        <w:rPr>
          <w:sz w:val="28"/>
          <w:szCs w:val="28"/>
        </w:rPr>
      </w:pPr>
      <w:r w:rsidRPr="0029066F">
        <w:rPr>
          <w:rStyle w:val="Strong"/>
          <w:color w:val="000000"/>
          <w:sz w:val="28"/>
          <w:szCs w:val="28"/>
        </w:rPr>
        <w:t>Độc lập - Tư do - Hạnh Phúc</w:t>
      </w:r>
    </w:p>
    <w:p w14:paraId="70C3076C" w14:textId="77777777" w:rsidR="0095402C" w:rsidRPr="0029066F" w:rsidRDefault="0095402C" w:rsidP="0095402C">
      <w:pPr>
        <w:pStyle w:val="NormalWeb"/>
        <w:jc w:val="right"/>
        <w:rPr>
          <w:sz w:val="28"/>
          <w:szCs w:val="28"/>
        </w:rPr>
      </w:pPr>
      <w:r>
        <w:rPr>
          <w:rStyle w:val="Emphasis"/>
          <w:color w:val="000000"/>
          <w:sz w:val="28"/>
          <w:szCs w:val="28"/>
        </w:rPr>
        <w:t>….ngày….tháng…..năm 20….</w:t>
      </w:r>
    </w:p>
    <w:p w14:paraId="0500B86B" w14:textId="77777777" w:rsidR="0095402C" w:rsidRPr="0029066F" w:rsidRDefault="0095402C" w:rsidP="0095402C">
      <w:pPr>
        <w:pStyle w:val="NormalWeb"/>
        <w:jc w:val="center"/>
        <w:rPr>
          <w:sz w:val="28"/>
          <w:szCs w:val="28"/>
        </w:rPr>
      </w:pPr>
      <w:r w:rsidRPr="0029066F">
        <w:rPr>
          <w:rStyle w:val="Strong"/>
          <w:color w:val="000000"/>
          <w:sz w:val="28"/>
          <w:szCs w:val="28"/>
        </w:rPr>
        <w:t> </w:t>
      </w:r>
    </w:p>
    <w:p w14:paraId="07AF8FDB" w14:textId="77777777" w:rsidR="0095402C" w:rsidRPr="0029066F" w:rsidRDefault="0095402C" w:rsidP="0095402C">
      <w:pPr>
        <w:pStyle w:val="NormalWeb"/>
        <w:jc w:val="center"/>
        <w:rPr>
          <w:sz w:val="28"/>
          <w:szCs w:val="28"/>
        </w:rPr>
      </w:pPr>
      <w:hyperlink r:id="rId7" w:history="1">
        <w:r w:rsidRPr="0029066F">
          <w:rPr>
            <w:rStyle w:val="Strong"/>
            <w:color w:val="000000"/>
            <w:sz w:val="28"/>
            <w:szCs w:val="28"/>
            <w:u w:val="single"/>
          </w:rPr>
          <w:t>HỢP ĐỒNG THUÊ ĐẤT</w:t>
        </w:r>
      </w:hyperlink>
    </w:p>
    <w:p w14:paraId="752E73C3" w14:textId="77777777" w:rsidR="0095402C" w:rsidRPr="0029066F" w:rsidRDefault="0095402C" w:rsidP="0095402C">
      <w:pPr>
        <w:pStyle w:val="NormalWeb"/>
        <w:rPr>
          <w:sz w:val="28"/>
          <w:szCs w:val="28"/>
        </w:rPr>
      </w:pPr>
      <w:r w:rsidRPr="0029066F">
        <w:rPr>
          <w:color w:val="000000"/>
          <w:sz w:val="28"/>
          <w:szCs w:val="28"/>
        </w:rPr>
        <w:t> </w:t>
      </w:r>
    </w:p>
    <w:p w14:paraId="121BEA51" w14:textId="77777777" w:rsidR="0095402C" w:rsidRPr="0029066F" w:rsidRDefault="0095402C" w:rsidP="0095402C">
      <w:pPr>
        <w:pStyle w:val="NormalWeb"/>
        <w:spacing w:line="360" w:lineRule="auto"/>
        <w:jc w:val="both"/>
        <w:rPr>
          <w:sz w:val="28"/>
          <w:szCs w:val="28"/>
        </w:rPr>
      </w:pPr>
      <w:r w:rsidRPr="0029066F">
        <w:rPr>
          <w:color w:val="000000"/>
          <w:sz w:val="28"/>
          <w:szCs w:val="28"/>
        </w:rPr>
        <w:t>- Căn cứ Luật Đất đai ngày….tháng…năm….của nước Cộng hoà xã hội chủ nghĩa Việt Nam;</w:t>
      </w:r>
    </w:p>
    <w:p w14:paraId="53F8DD3F" w14:textId="77777777" w:rsidR="0095402C" w:rsidRPr="0029066F" w:rsidRDefault="0095402C" w:rsidP="0095402C">
      <w:pPr>
        <w:pStyle w:val="NormalWeb"/>
        <w:spacing w:line="360" w:lineRule="auto"/>
        <w:jc w:val="both"/>
        <w:rPr>
          <w:sz w:val="28"/>
          <w:szCs w:val="28"/>
        </w:rPr>
      </w:pPr>
      <w:r w:rsidRPr="0029066F">
        <w:rPr>
          <w:color w:val="000000"/>
          <w:sz w:val="28"/>
          <w:szCs w:val="28"/>
        </w:rPr>
        <w:t>- Căn cứ Quyết định số:….ngày….tháng….năm….của…..về việc cho Công ty (Xí nghiệp)…..thuê đất để sử dụng vào mục đích……..</w:t>
      </w:r>
    </w:p>
    <w:p w14:paraId="0D4CA018" w14:textId="77777777" w:rsidR="0095402C" w:rsidRPr="0029066F" w:rsidRDefault="0095402C" w:rsidP="0095402C">
      <w:pPr>
        <w:pStyle w:val="NormalWeb"/>
        <w:spacing w:line="360" w:lineRule="auto"/>
        <w:jc w:val="both"/>
        <w:rPr>
          <w:sz w:val="28"/>
          <w:szCs w:val="28"/>
        </w:rPr>
      </w:pPr>
      <w:r w:rsidRPr="0029066F">
        <w:rPr>
          <w:color w:val="000000"/>
          <w:sz w:val="28"/>
          <w:szCs w:val="28"/>
        </w:rPr>
        <w:t>- Căn cứ Giấy phép đầu tư số……ngày……….tháng……..năm………….</w:t>
      </w:r>
    </w:p>
    <w:p w14:paraId="4FA662E7" w14:textId="77777777" w:rsidR="0095402C" w:rsidRPr="0029066F" w:rsidRDefault="0095402C" w:rsidP="00996880">
      <w:pPr>
        <w:numPr>
          <w:ilvl w:val="0"/>
          <w:numId w:val="1"/>
        </w:numPr>
        <w:spacing w:before="100" w:beforeAutospacing="1" w:after="100" w:afterAutospacing="1" w:line="360" w:lineRule="auto"/>
        <w:jc w:val="both"/>
        <w:rPr>
          <w:sz w:val="28"/>
          <w:szCs w:val="28"/>
        </w:rPr>
      </w:pPr>
      <w:r w:rsidRPr="0029066F">
        <w:rPr>
          <w:rStyle w:val="Strong"/>
          <w:color w:val="000000"/>
          <w:sz w:val="28"/>
          <w:szCs w:val="28"/>
        </w:rPr>
        <w:t>Bên cho thuê đất (Bên A)</w:t>
      </w:r>
    </w:p>
    <w:p w14:paraId="3D2D1BDF" w14:textId="77777777" w:rsidR="0095402C" w:rsidRPr="0029066F" w:rsidRDefault="0095402C" w:rsidP="0095402C">
      <w:pPr>
        <w:pStyle w:val="NormalWeb"/>
        <w:spacing w:line="360" w:lineRule="auto"/>
        <w:jc w:val="both"/>
        <w:rPr>
          <w:sz w:val="28"/>
          <w:szCs w:val="28"/>
        </w:rPr>
      </w:pPr>
      <w:r w:rsidRPr="0029066F">
        <w:rPr>
          <w:color w:val="000000"/>
          <w:sz w:val="28"/>
          <w:szCs w:val="28"/>
        </w:rPr>
        <w:t>Đại diện Sở Địa chính tỉnh (thành phố):……………</w:t>
      </w:r>
    </w:p>
    <w:p w14:paraId="06931FB1" w14:textId="77777777" w:rsidR="0095402C" w:rsidRPr="0029066F" w:rsidRDefault="0095402C" w:rsidP="0095402C">
      <w:pPr>
        <w:pStyle w:val="NormalWeb"/>
        <w:spacing w:line="360" w:lineRule="auto"/>
        <w:jc w:val="both"/>
        <w:rPr>
          <w:sz w:val="28"/>
          <w:szCs w:val="28"/>
        </w:rPr>
      </w:pPr>
      <w:r w:rsidRPr="0029066F">
        <w:rPr>
          <w:color w:val="000000"/>
          <w:sz w:val="28"/>
          <w:szCs w:val="28"/>
        </w:rPr>
        <w:t>Họ tên:....................................... Chức vụ:..................................</w:t>
      </w:r>
    </w:p>
    <w:p w14:paraId="55338F6F" w14:textId="77777777" w:rsidR="0095402C" w:rsidRPr="0029066F" w:rsidRDefault="0095402C" w:rsidP="0095402C">
      <w:pPr>
        <w:pStyle w:val="NormalWeb"/>
        <w:spacing w:line="360" w:lineRule="auto"/>
        <w:jc w:val="both"/>
        <w:rPr>
          <w:sz w:val="28"/>
          <w:szCs w:val="28"/>
        </w:rPr>
      </w:pPr>
      <w:r w:rsidRPr="0029066F">
        <w:rPr>
          <w:color w:val="000000"/>
          <w:sz w:val="28"/>
          <w:szCs w:val="28"/>
        </w:rPr>
        <w:t>Trụ sở:........................................ ..............................................</w:t>
      </w:r>
    </w:p>
    <w:p w14:paraId="36126FC3" w14:textId="77777777" w:rsidR="0095402C" w:rsidRPr="0029066F" w:rsidRDefault="0095402C" w:rsidP="00996880">
      <w:pPr>
        <w:numPr>
          <w:ilvl w:val="0"/>
          <w:numId w:val="2"/>
        </w:numPr>
        <w:spacing w:before="100" w:beforeAutospacing="1" w:after="100" w:afterAutospacing="1" w:line="360" w:lineRule="auto"/>
        <w:jc w:val="both"/>
        <w:rPr>
          <w:rStyle w:val="Strong"/>
          <w:b w:val="0"/>
          <w:bCs w:val="0"/>
          <w:sz w:val="28"/>
          <w:szCs w:val="28"/>
        </w:rPr>
      </w:pPr>
      <w:r w:rsidRPr="0029066F">
        <w:rPr>
          <w:rStyle w:val="Strong"/>
          <w:color w:val="000000"/>
          <w:sz w:val="28"/>
          <w:szCs w:val="28"/>
        </w:rPr>
        <w:t>Bên thuê đất (Bên B):</w:t>
      </w:r>
    </w:p>
    <w:p w14:paraId="7C566EE4" w14:textId="77777777" w:rsidR="0095402C" w:rsidRPr="0029066F" w:rsidRDefault="0095402C" w:rsidP="0095402C">
      <w:pPr>
        <w:spacing w:before="100" w:beforeAutospacing="1" w:after="100" w:afterAutospacing="1" w:line="360" w:lineRule="auto"/>
        <w:jc w:val="both"/>
        <w:rPr>
          <w:sz w:val="28"/>
          <w:szCs w:val="28"/>
        </w:rPr>
      </w:pPr>
      <w:r w:rsidRPr="0029066F">
        <w:rPr>
          <w:color w:val="000000"/>
          <w:sz w:val="28"/>
          <w:szCs w:val="28"/>
        </w:rPr>
        <w:t>Đại diện Công ty (Xí nghiệp):.......................................................</w:t>
      </w:r>
    </w:p>
    <w:p w14:paraId="1AE925FA" w14:textId="77777777" w:rsidR="0095402C" w:rsidRPr="0029066F" w:rsidRDefault="0095402C" w:rsidP="0095402C">
      <w:pPr>
        <w:pStyle w:val="NormalWeb"/>
        <w:spacing w:line="360" w:lineRule="auto"/>
        <w:jc w:val="both"/>
        <w:rPr>
          <w:sz w:val="28"/>
          <w:szCs w:val="28"/>
        </w:rPr>
      </w:pPr>
      <w:r w:rsidRPr="0029066F">
        <w:rPr>
          <w:color w:val="000000"/>
          <w:sz w:val="28"/>
          <w:szCs w:val="28"/>
        </w:rPr>
        <w:t xml:space="preserve">Họ tên:....................................... Chức vụ:................................. </w:t>
      </w:r>
    </w:p>
    <w:p w14:paraId="7D62B91D" w14:textId="77777777" w:rsidR="0095402C" w:rsidRDefault="0095402C" w:rsidP="0095402C">
      <w:pPr>
        <w:pStyle w:val="NormalWeb"/>
        <w:spacing w:line="360" w:lineRule="auto"/>
        <w:jc w:val="both"/>
        <w:rPr>
          <w:sz w:val="28"/>
          <w:szCs w:val="28"/>
        </w:rPr>
      </w:pPr>
      <w:r w:rsidRPr="0029066F">
        <w:rPr>
          <w:color w:val="000000"/>
          <w:sz w:val="28"/>
          <w:szCs w:val="28"/>
        </w:rPr>
        <w:lastRenderedPageBreak/>
        <w:t>Quốc tịch:.................................... Trụ sở:...................................</w:t>
      </w:r>
    </w:p>
    <w:p w14:paraId="4F6490CF" w14:textId="77777777" w:rsidR="0095402C" w:rsidRDefault="0095402C" w:rsidP="0095402C">
      <w:pPr>
        <w:pStyle w:val="NormalWeb"/>
        <w:spacing w:line="360" w:lineRule="auto"/>
        <w:jc w:val="both"/>
        <w:rPr>
          <w:sz w:val="28"/>
          <w:szCs w:val="28"/>
        </w:rPr>
      </w:pPr>
      <w:r w:rsidRPr="0029066F">
        <w:rPr>
          <w:color w:val="000000"/>
          <w:sz w:val="28"/>
          <w:szCs w:val="28"/>
        </w:rPr>
        <w:t>Tài khoản:.................................................................................</w:t>
      </w:r>
    </w:p>
    <w:p w14:paraId="60143807" w14:textId="77777777" w:rsidR="0095402C" w:rsidRDefault="0095402C" w:rsidP="0095402C">
      <w:pPr>
        <w:pStyle w:val="NormalWeb"/>
        <w:spacing w:line="360" w:lineRule="auto"/>
        <w:jc w:val="both"/>
        <w:rPr>
          <w:sz w:val="28"/>
          <w:szCs w:val="28"/>
        </w:rPr>
      </w:pPr>
      <w:r w:rsidRPr="0029066F">
        <w:rPr>
          <w:color w:val="000000"/>
          <w:sz w:val="28"/>
          <w:szCs w:val="28"/>
        </w:rPr>
        <w:t>Hai bên thoả thuận ký hợp đồng thuê đất với các điều khoản sau đây:</w:t>
      </w:r>
    </w:p>
    <w:p w14:paraId="02B654CA" w14:textId="77777777" w:rsidR="0095402C" w:rsidRDefault="0095402C" w:rsidP="0095402C">
      <w:pPr>
        <w:pStyle w:val="NormalWeb"/>
        <w:spacing w:line="360" w:lineRule="auto"/>
        <w:jc w:val="both"/>
        <w:rPr>
          <w:sz w:val="28"/>
          <w:szCs w:val="28"/>
        </w:rPr>
      </w:pPr>
      <w:r w:rsidRPr="0029066F">
        <w:rPr>
          <w:rStyle w:val="Strong"/>
          <w:color w:val="000000"/>
          <w:sz w:val="28"/>
          <w:szCs w:val="28"/>
        </w:rPr>
        <w:t>Điều 1:</w:t>
      </w:r>
    </w:p>
    <w:p w14:paraId="27DF809B" w14:textId="77777777" w:rsidR="0095402C" w:rsidRPr="0029066F" w:rsidRDefault="0095402C" w:rsidP="00996880">
      <w:pPr>
        <w:pStyle w:val="NormalWeb"/>
        <w:numPr>
          <w:ilvl w:val="0"/>
          <w:numId w:val="10"/>
        </w:numPr>
        <w:spacing w:line="360" w:lineRule="auto"/>
        <w:jc w:val="both"/>
        <w:rPr>
          <w:sz w:val="28"/>
          <w:szCs w:val="28"/>
        </w:rPr>
      </w:pPr>
      <w:r w:rsidRPr="0029066F">
        <w:rPr>
          <w:color w:val="000000"/>
          <w:sz w:val="28"/>
          <w:szCs w:val="28"/>
        </w:rPr>
        <w:t>Bên A cho bên B thuê (bằng số):............. đất (bằng chữ)............. mét vuông đất.</w:t>
      </w:r>
    </w:p>
    <w:p w14:paraId="44558F21" w14:textId="77777777" w:rsidR="0095402C" w:rsidRPr="0029066F" w:rsidRDefault="0095402C" w:rsidP="0095402C">
      <w:pPr>
        <w:pStyle w:val="NormalWeb"/>
        <w:spacing w:line="360" w:lineRule="auto"/>
        <w:jc w:val="both"/>
        <w:rPr>
          <w:sz w:val="28"/>
          <w:szCs w:val="28"/>
        </w:rPr>
      </w:pPr>
      <w:r w:rsidRPr="0029066F">
        <w:rPr>
          <w:color w:val="000000"/>
          <w:sz w:val="28"/>
          <w:szCs w:val="28"/>
        </w:rPr>
        <w:t xml:space="preserve">Tại xã (phường, thị trấn):............................................................. </w:t>
      </w:r>
    </w:p>
    <w:p w14:paraId="2160C726" w14:textId="77777777" w:rsidR="0095402C" w:rsidRDefault="0095402C" w:rsidP="0095402C">
      <w:pPr>
        <w:pStyle w:val="NormalWeb"/>
        <w:spacing w:line="360" w:lineRule="auto"/>
        <w:jc w:val="both"/>
        <w:rPr>
          <w:sz w:val="28"/>
          <w:szCs w:val="28"/>
        </w:rPr>
      </w:pPr>
      <w:r w:rsidRPr="0029066F">
        <w:rPr>
          <w:color w:val="000000"/>
          <w:sz w:val="28"/>
          <w:szCs w:val="28"/>
        </w:rPr>
        <w:t xml:space="preserve">Huyện (quận, thị xã, thành phố):................................ </w:t>
      </w:r>
    </w:p>
    <w:p w14:paraId="18C4AE56" w14:textId="77777777" w:rsidR="0095402C" w:rsidRPr="0029066F" w:rsidRDefault="0095402C" w:rsidP="0095402C">
      <w:pPr>
        <w:pStyle w:val="NormalWeb"/>
        <w:spacing w:line="360" w:lineRule="auto"/>
        <w:jc w:val="both"/>
        <w:rPr>
          <w:sz w:val="28"/>
          <w:szCs w:val="28"/>
        </w:rPr>
      </w:pPr>
      <w:r w:rsidRPr="0029066F">
        <w:rPr>
          <w:color w:val="000000"/>
          <w:sz w:val="28"/>
          <w:szCs w:val="28"/>
        </w:rPr>
        <w:t>Để sử dụng vào mục đích:..........................................................</w:t>
      </w:r>
    </w:p>
    <w:p w14:paraId="4C60CF31" w14:textId="77777777" w:rsidR="0095402C" w:rsidRPr="0029066F" w:rsidRDefault="0095402C" w:rsidP="0095402C">
      <w:pPr>
        <w:pStyle w:val="NormalWeb"/>
        <w:spacing w:line="360" w:lineRule="auto"/>
        <w:jc w:val="both"/>
        <w:rPr>
          <w:sz w:val="28"/>
          <w:szCs w:val="28"/>
        </w:rPr>
      </w:pPr>
      <w:r w:rsidRPr="0029066F">
        <w:rPr>
          <w:color w:val="000000"/>
          <w:sz w:val="28"/>
          <w:szCs w:val="28"/>
        </w:rPr>
        <w:t>(ghi theo quy định trong quyết định cho thuê đất).</w:t>
      </w:r>
    </w:p>
    <w:p w14:paraId="38F95C40" w14:textId="77777777" w:rsidR="0095402C" w:rsidRDefault="0095402C" w:rsidP="00996880">
      <w:pPr>
        <w:pStyle w:val="NormalWeb"/>
        <w:numPr>
          <w:ilvl w:val="0"/>
          <w:numId w:val="1"/>
        </w:numPr>
        <w:spacing w:line="360" w:lineRule="auto"/>
        <w:jc w:val="both"/>
        <w:rPr>
          <w:color w:val="000000"/>
          <w:sz w:val="28"/>
          <w:szCs w:val="28"/>
        </w:rPr>
      </w:pPr>
      <w:r w:rsidRPr="0029066F">
        <w:rPr>
          <w:color w:val="000000"/>
          <w:sz w:val="28"/>
          <w:szCs w:val="28"/>
        </w:rPr>
        <w:t xml:space="preserve">Vị trí khu đất được xác định theo tờ bản đồ địa chính số……….tỷ lệ </w:t>
      </w:r>
      <w:r>
        <w:rPr>
          <w:color w:val="000000"/>
          <w:sz w:val="28"/>
          <w:szCs w:val="28"/>
        </w:rPr>
        <w:t>1/……….do Sở Địa chính </w:t>
      </w:r>
      <w:r w:rsidRPr="0029066F">
        <w:rPr>
          <w:color w:val="000000"/>
          <w:sz w:val="28"/>
          <w:szCs w:val="28"/>
        </w:rPr>
        <w:t xml:space="preserve">xác </w:t>
      </w:r>
      <w:r>
        <w:rPr>
          <w:color w:val="000000"/>
          <w:sz w:val="28"/>
          <w:szCs w:val="28"/>
        </w:rPr>
        <w:t>lập ngày…………tháng………….năm…</w:t>
      </w:r>
    </w:p>
    <w:p w14:paraId="5154C7BC" w14:textId="77777777" w:rsidR="0095402C" w:rsidRPr="0029066F" w:rsidRDefault="0095402C" w:rsidP="00996880">
      <w:pPr>
        <w:pStyle w:val="NormalWeb"/>
        <w:numPr>
          <w:ilvl w:val="0"/>
          <w:numId w:val="1"/>
        </w:numPr>
        <w:spacing w:line="360" w:lineRule="auto"/>
        <w:jc w:val="both"/>
        <w:rPr>
          <w:sz w:val="28"/>
          <w:szCs w:val="28"/>
        </w:rPr>
      </w:pPr>
      <w:r w:rsidRPr="0029066F">
        <w:rPr>
          <w:color w:val="000000"/>
          <w:sz w:val="28"/>
          <w:szCs w:val="28"/>
        </w:rPr>
        <w:t>Thời hạn thuê đất là………năm, kể từ ngày………tháng…….năm……..(ghi theo quy định trong quyết định cho thuê đất).</w:t>
      </w:r>
    </w:p>
    <w:p w14:paraId="3C7F51E3" w14:textId="77777777" w:rsidR="0095402C" w:rsidRPr="0029066F" w:rsidRDefault="0095402C" w:rsidP="00996880">
      <w:pPr>
        <w:pStyle w:val="NormalWeb"/>
        <w:numPr>
          <w:ilvl w:val="0"/>
          <w:numId w:val="1"/>
        </w:numPr>
        <w:spacing w:line="360" w:lineRule="auto"/>
        <w:jc w:val="both"/>
        <w:rPr>
          <w:sz w:val="28"/>
          <w:szCs w:val="28"/>
        </w:rPr>
      </w:pPr>
      <w:r w:rsidRPr="0029066F">
        <w:rPr>
          <w:color w:val="000000"/>
          <w:sz w:val="28"/>
          <w:szCs w:val="28"/>
        </w:rPr>
        <w:t>Việc cho thuê đất không làm mất quyền sở hữu của Nhà nước Việt Nam đối với khu đất và mọi tài nguyên nằm trong lòng đất.</w:t>
      </w:r>
    </w:p>
    <w:p w14:paraId="7B753C17" w14:textId="77777777" w:rsidR="0095402C" w:rsidRPr="0029066F" w:rsidRDefault="0095402C" w:rsidP="0095402C">
      <w:pPr>
        <w:pStyle w:val="NormalWeb"/>
        <w:spacing w:line="360" w:lineRule="auto"/>
        <w:jc w:val="both"/>
        <w:rPr>
          <w:sz w:val="28"/>
          <w:szCs w:val="28"/>
        </w:rPr>
      </w:pPr>
      <w:r w:rsidRPr="0029066F">
        <w:rPr>
          <w:rStyle w:val="Strong"/>
          <w:color w:val="000000"/>
          <w:sz w:val="28"/>
          <w:szCs w:val="28"/>
        </w:rPr>
        <w:t>Điều 2:</w:t>
      </w:r>
    </w:p>
    <w:p w14:paraId="5B8F3B42" w14:textId="77777777" w:rsidR="0095402C" w:rsidRPr="0029066F" w:rsidRDefault="0095402C" w:rsidP="00996880">
      <w:pPr>
        <w:numPr>
          <w:ilvl w:val="0"/>
          <w:numId w:val="3"/>
        </w:numPr>
        <w:spacing w:before="100" w:beforeAutospacing="1" w:after="100" w:afterAutospacing="1" w:line="360" w:lineRule="auto"/>
        <w:jc w:val="both"/>
        <w:rPr>
          <w:sz w:val="28"/>
          <w:szCs w:val="28"/>
        </w:rPr>
      </w:pPr>
      <w:r w:rsidRPr="0029066F">
        <w:rPr>
          <w:color w:val="000000"/>
          <w:sz w:val="28"/>
          <w:szCs w:val="28"/>
          <w:lang w:val="fr-FR"/>
        </w:rPr>
        <w:t xml:space="preserve">Giá tiền thuê đất là:............... </w:t>
      </w:r>
      <w:r w:rsidRPr="0029066F">
        <w:rPr>
          <w:color w:val="000000"/>
          <w:sz w:val="28"/>
          <w:szCs w:val="28"/>
        </w:rPr>
        <w:t xml:space="preserve">USD/…./năm hoặc </w:t>
      </w:r>
    </w:p>
    <w:p w14:paraId="20E14B63" w14:textId="77777777" w:rsidR="0095402C" w:rsidRPr="0029066F" w:rsidRDefault="0095402C" w:rsidP="0095402C">
      <w:pPr>
        <w:pStyle w:val="NormalWeb"/>
        <w:spacing w:line="360" w:lineRule="auto"/>
        <w:ind w:left="360"/>
        <w:jc w:val="both"/>
        <w:rPr>
          <w:sz w:val="28"/>
          <w:szCs w:val="28"/>
        </w:rPr>
      </w:pPr>
      <w:r w:rsidRPr="0029066F">
        <w:rPr>
          <w:color w:val="000000"/>
          <w:sz w:val="28"/>
          <w:szCs w:val="28"/>
        </w:rPr>
        <w:lastRenderedPageBreak/>
        <w:t>USD/ha/năm (ghi theo quy định trong Giấy phép đầu tư hoặc quyết định cho thuê đất).</w:t>
      </w:r>
    </w:p>
    <w:p w14:paraId="7E15EAD4" w14:textId="77777777" w:rsidR="0095402C" w:rsidRPr="0029066F" w:rsidRDefault="0095402C" w:rsidP="00996880">
      <w:pPr>
        <w:numPr>
          <w:ilvl w:val="0"/>
          <w:numId w:val="4"/>
        </w:numPr>
        <w:spacing w:before="100" w:beforeAutospacing="1" w:after="100" w:afterAutospacing="1" w:line="360" w:lineRule="auto"/>
        <w:jc w:val="both"/>
        <w:rPr>
          <w:sz w:val="28"/>
          <w:szCs w:val="28"/>
        </w:rPr>
      </w:pPr>
      <w:r w:rsidRPr="0029066F">
        <w:rPr>
          <w:color w:val="000000"/>
          <w:sz w:val="28"/>
          <w:szCs w:val="28"/>
        </w:rPr>
        <w:t>Tiền thuê đất được trả theo phương thứ</w:t>
      </w:r>
    </w:p>
    <w:p w14:paraId="29DECD5D" w14:textId="77777777" w:rsidR="0095402C" w:rsidRPr="0029066F" w:rsidRDefault="0095402C" w:rsidP="0095402C">
      <w:pPr>
        <w:pStyle w:val="NormalWeb"/>
        <w:spacing w:line="360" w:lineRule="auto"/>
        <w:ind w:left="1440"/>
        <w:jc w:val="both"/>
        <w:rPr>
          <w:sz w:val="28"/>
          <w:szCs w:val="28"/>
        </w:rPr>
      </w:pPr>
      <w:r w:rsidRPr="0029066F">
        <w:rPr>
          <w:color w:val="000000"/>
          <w:sz w:val="28"/>
          <w:szCs w:val="28"/>
        </w:rPr>
        <w:t>- Hàng năm</w:t>
      </w:r>
      <w:r w:rsidRPr="0029066F">
        <w:rPr>
          <w:sz w:val="28"/>
          <w:szCs w:val="28"/>
        </w:rPr>
        <w:t>;</w:t>
      </w:r>
    </w:p>
    <w:p w14:paraId="6379367C" w14:textId="77777777" w:rsidR="0095402C" w:rsidRPr="0029066F" w:rsidRDefault="0095402C" w:rsidP="0095402C">
      <w:pPr>
        <w:pStyle w:val="NormalWeb"/>
        <w:spacing w:line="360" w:lineRule="auto"/>
        <w:ind w:left="1440"/>
        <w:jc w:val="both"/>
        <w:rPr>
          <w:sz w:val="28"/>
          <w:szCs w:val="28"/>
        </w:rPr>
      </w:pPr>
      <w:r w:rsidRPr="0029066F">
        <w:rPr>
          <w:color w:val="000000"/>
          <w:sz w:val="28"/>
          <w:szCs w:val="28"/>
        </w:rPr>
        <w:t>- 5 năm 1 lần</w:t>
      </w:r>
      <w:r w:rsidRPr="0029066F">
        <w:rPr>
          <w:sz w:val="28"/>
          <w:szCs w:val="28"/>
        </w:rPr>
        <w:t>;</w:t>
      </w:r>
    </w:p>
    <w:p w14:paraId="3C2C1AC0" w14:textId="77777777" w:rsidR="0095402C" w:rsidRPr="0029066F" w:rsidRDefault="0095402C" w:rsidP="0095402C">
      <w:pPr>
        <w:pStyle w:val="NormalWeb"/>
        <w:spacing w:line="360" w:lineRule="auto"/>
        <w:ind w:left="1440"/>
        <w:jc w:val="both"/>
        <w:rPr>
          <w:sz w:val="28"/>
          <w:szCs w:val="28"/>
        </w:rPr>
      </w:pPr>
      <w:r w:rsidRPr="0029066F">
        <w:rPr>
          <w:color w:val="000000"/>
          <w:sz w:val="28"/>
          <w:szCs w:val="28"/>
        </w:rPr>
        <w:t>- 1 lần cho toàn bộ thời hạn thuê đất</w:t>
      </w:r>
    </w:p>
    <w:p w14:paraId="030AFA37" w14:textId="77777777" w:rsidR="0095402C" w:rsidRPr="0029066F" w:rsidRDefault="0095402C" w:rsidP="0095402C">
      <w:pPr>
        <w:pStyle w:val="NormalWeb"/>
        <w:spacing w:line="360" w:lineRule="auto"/>
        <w:ind w:left="1440"/>
        <w:jc w:val="both"/>
        <w:rPr>
          <w:sz w:val="28"/>
          <w:szCs w:val="28"/>
        </w:rPr>
      </w:pPr>
      <w:r w:rsidRPr="0029066F">
        <w:rPr>
          <w:color w:val="000000"/>
          <w:sz w:val="28"/>
          <w:szCs w:val="28"/>
        </w:rPr>
        <w:t xml:space="preserve">- Các thoả thuận khác (nếu có).................. </w:t>
      </w:r>
    </w:p>
    <w:p w14:paraId="572DC7E0" w14:textId="77777777" w:rsidR="0095402C" w:rsidRPr="0029066F" w:rsidRDefault="0095402C" w:rsidP="00996880">
      <w:pPr>
        <w:numPr>
          <w:ilvl w:val="0"/>
          <w:numId w:val="5"/>
        </w:numPr>
        <w:spacing w:before="100" w:beforeAutospacing="1" w:after="100" w:afterAutospacing="1" w:line="360" w:lineRule="auto"/>
        <w:jc w:val="both"/>
        <w:rPr>
          <w:sz w:val="28"/>
          <w:szCs w:val="28"/>
        </w:rPr>
      </w:pPr>
      <w:r w:rsidRPr="0029066F">
        <w:rPr>
          <w:color w:val="000000"/>
          <w:sz w:val="28"/>
          <w:szCs w:val="28"/>
        </w:rPr>
        <w:t>Tiền thuê đất bắt đầu được tính từ ngày............... tháng……….năm……..và nộp tài khoản kho bạc số…….của kho bạc……..</w:t>
      </w:r>
    </w:p>
    <w:p w14:paraId="1259C98D" w14:textId="77777777" w:rsidR="0095402C" w:rsidRPr="0029066F" w:rsidRDefault="0095402C" w:rsidP="0095402C">
      <w:pPr>
        <w:pStyle w:val="NormalWeb"/>
        <w:spacing w:line="360" w:lineRule="auto"/>
        <w:jc w:val="both"/>
        <w:rPr>
          <w:sz w:val="28"/>
          <w:szCs w:val="28"/>
        </w:rPr>
      </w:pPr>
      <w:r w:rsidRPr="0029066F">
        <w:rPr>
          <w:rStyle w:val="Strong"/>
          <w:color w:val="000000"/>
          <w:sz w:val="28"/>
          <w:szCs w:val="28"/>
        </w:rPr>
        <w:t>Điều 3</w:t>
      </w:r>
      <w:r w:rsidRPr="0029066F">
        <w:rPr>
          <w:color w:val="000000"/>
          <w:sz w:val="28"/>
          <w:szCs w:val="28"/>
        </w:rPr>
        <w:t>: Việc xây dựng các công trình trên khu đất thuê phải phù hợp với mục đích đã ghi trong Điều 1 của Hợp đồng này, phù hợp với Giấy phép đầu tư.</w:t>
      </w:r>
    </w:p>
    <w:p w14:paraId="1995E34B" w14:textId="77777777" w:rsidR="0095402C" w:rsidRPr="0029066F" w:rsidRDefault="0095402C" w:rsidP="0095402C">
      <w:pPr>
        <w:pStyle w:val="NormalWeb"/>
        <w:spacing w:line="360" w:lineRule="auto"/>
        <w:jc w:val="both"/>
        <w:rPr>
          <w:sz w:val="28"/>
          <w:szCs w:val="28"/>
        </w:rPr>
      </w:pPr>
      <w:r w:rsidRPr="0029066F">
        <w:rPr>
          <w:rStyle w:val="Strong"/>
          <w:color w:val="000000"/>
          <w:sz w:val="28"/>
          <w:szCs w:val="28"/>
        </w:rPr>
        <w:t>Điều 4</w:t>
      </w:r>
      <w:r w:rsidRPr="0029066F">
        <w:rPr>
          <w:color w:val="000000"/>
          <w:sz w:val="28"/>
          <w:szCs w:val="28"/>
        </w:rPr>
        <w:t xml:space="preserve">: </w:t>
      </w:r>
    </w:p>
    <w:p w14:paraId="263D6926" w14:textId="77777777" w:rsidR="0095402C" w:rsidRPr="0029066F" w:rsidRDefault="0095402C" w:rsidP="00996880">
      <w:pPr>
        <w:numPr>
          <w:ilvl w:val="0"/>
          <w:numId w:val="6"/>
        </w:numPr>
        <w:spacing w:before="100" w:beforeAutospacing="1" w:after="100" w:afterAutospacing="1" w:line="360" w:lineRule="auto"/>
        <w:jc w:val="both"/>
        <w:rPr>
          <w:sz w:val="28"/>
          <w:szCs w:val="28"/>
        </w:rPr>
      </w:pPr>
      <w:r w:rsidRPr="0029066F">
        <w:rPr>
          <w:color w:val="000000"/>
          <w:sz w:val="28"/>
          <w:szCs w:val="28"/>
        </w:rPr>
        <w:t>Trong thời gian thực hiện hợp đồng, bên B không được chuyển giao khu đất thuê cho tổ chức, cá nhân khác nếu chưa được cơ quan có thẩm quyền của Nhà nước Việt Nam cho phép (trừ trường hợp được thuê đất để đầu tư xây dựng kết cầu hạ tầng và cho thuê lại đất tại các khu công nghiệp, khu chế xuất).</w:t>
      </w:r>
    </w:p>
    <w:p w14:paraId="1CF7936D" w14:textId="77777777" w:rsidR="0095402C" w:rsidRPr="0029066F" w:rsidRDefault="0095402C" w:rsidP="0095402C">
      <w:pPr>
        <w:pStyle w:val="NormalWeb"/>
        <w:spacing w:line="360" w:lineRule="auto"/>
        <w:ind w:left="360"/>
        <w:jc w:val="both"/>
        <w:rPr>
          <w:sz w:val="28"/>
          <w:szCs w:val="28"/>
        </w:rPr>
      </w:pPr>
      <w:r w:rsidRPr="0029066F">
        <w:rPr>
          <w:color w:val="000000"/>
          <w:sz w:val="28"/>
          <w:szCs w:val="28"/>
        </w:rPr>
        <w:t>Trong thời gian thực hiện hợp đồng, bên A đảm bảo quyền sử dụng đất của bên B, khi chuyển giao quyền sử dụng khu đất cho Bên thứ ba khi chưa được bên B thoả thuận.</w:t>
      </w:r>
    </w:p>
    <w:p w14:paraId="60DF6E0C" w14:textId="77777777" w:rsidR="0095402C" w:rsidRPr="0029066F" w:rsidRDefault="0095402C" w:rsidP="00996880">
      <w:pPr>
        <w:numPr>
          <w:ilvl w:val="0"/>
          <w:numId w:val="7"/>
        </w:numPr>
        <w:spacing w:before="100" w:beforeAutospacing="1" w:after="100" w:afterAutospacing="1" w:line="360" w:lineRule="auto"/>
        <w:jc w:val="both"/>
        <w:rPr>
          <w:sz w:val="28"/>
          <w:szCs w:val="28"/>
        </w:rPr>
      </w:pPr>
      <w:r w:rsidRPr="0029066F">
        <w:rPr>
          <w:color w:val="000000"/>
          <w:sz w:val="28"/>
          <w:szCs w:val="28"/>
        </w:rPr>
        <w:lastRenderedPageBreak/>
        <w:t>Trường hợp bên B bị phân chia, sáp nhập hoặc chuyển nhượng tài sản, hợp đồng cho tổ chức, cá nhân khác mà tạo nên pháp nhân mới thì chủ đầu tư mới phải làm lại thủ tục cho thuê đất. Thời hạn thuê đất là thời hạn còn lại của hợp đồng này, bên B chịu mọi chi phí phát sinh khi chuyển giao khu đất cho thuê.</w:t>
      </w:r>
    </w:p>
    <w:p w14:paraId="768DBE10" w14:textId="77777777" w:rsidR="0095402C" w:rsidRPr="0029066F" w:rsidRDefault="0095402C" w:rsidP="00996880">
      <w:pPr>
        <w:numPr>
          <w:ilvl w:val="0"/>
          <w:numId w:val="7"/>
        </w:numPr>
        <w:spacing w:before="100" w:beforeAutospacing="1" w:after="100" w:afterAutospacing="1" w:line="360" w:lineRule="auto"/>
        <w:jc w:val="both"/>
        <w:rPr>
          <w:sz w:val="28"/>
          <w:szCs w:val="28"/>
        </w:rPr>
      </w:pPr>
      <w:r w:rsidRPr="0029066F">
        <w:rPr>
          <w:color w:val="000000"/>
          <w:sz w:val="28"/>
          <w:szCs w:val="28"/>
        </w:rPr>
        <w:t>Trong thời gian hợp đồng có hiệu lực, nếu bên B muốn trả lại toàn bộ hay một phần khu đất thuê trước thời hạn thì phải thông báo cho bên A biết trước ít nhất là 6 tháng. Bên A trả lời cho bên B trong thời gian 3 tháng kể từ ngày nhận được đề nghị của bên B. Thời điểm kết thúc hợp đồng tính đến lúc bàn giao mặt bằng.</w:t>
      </w:r>
    </w:p>
    <w:p w14:paraId="36C167BF" w14:textId="77777777" w:rsidR="0095402C" w:rsidRPr="0029066F" w:rsidRDefault="0095402C" w:rsidP="00996880">
      <w:pPr>
        <w:numPr>
          <w:ilvl w:val="0"/>
          <w:numId w:val="7"/>
        </w:numPr>
        <w:spacing w:before="100" w:beforeAutospacing="1" w:after="100" w:afterAutospacing="1" w:line="360" w:lineRule="auto"/>
        <w:jc w:val="both"/>
        <w:rPr>
          <w:sz w:val="28"/>
          <w:szCs w:val="28"/>
        </w:rPr>
      </w:pPr>
      <w:r w:rsidRPr="0029066F">
        <w:rPr>
          <w:color w:val="000000"/>
          <w:sz w:val="28"/>
          <w:szCs w:val="28"/>
        </w:rPr>
        <w:t>Hợp đồng thuê đất chấm dứt trong các trường hợp sau đây</w:t>
      </w:r>
    </w:p>
    <w:p w14:paraId="34B5CEA6" w14:textId="77777777" w:rsidR="0095402C" w:rsidRPr="0029066F" w:rsidRDefault="0095402C" w:rsidP="0095402C">
      <w:pPr>
        <w:pStyle w:val="NormalWeb"/>
        <w:spacing w:line="360" w:lineRule="auto"/>
        <w:ind w:left="1440"/>
        <w:jc w:val="both"/>
        <w:rPr>
          <w:sz w:val="28"/>
          <w:szCs w:val="28"/>
        </w:rPr>
      </w:pPr>
      <w:r w:rsidRPr="0029066F">
        <w:rPr>
          <w:color w:val="000000"/>
          <w:sz w:val="28"/>
          <w:szCs w:val="28"/>
        </w:rPr>
        <w:t>- Hết thời hạn thuê đất và không được gia hạn thuê tiếp.</w:t>
      </w:r>
    </w:p>
    <w:p w14:paraId="3DC57BFD" w14:textId="77777777" w:rsidR="0095402C" w:rsidRPr="0029066F" w:rsidRDefault="0095402C" w:rsidP="0095402C">
      <w:pPr>
        <w:pStyle w:val="NormalWeb"/>
        <w:spacing w:line="360" w:lineRule="auto"/>
        <w:ind w:left="1440"/>
        <w:jc w:val="both"/>
        <w:rPr>
          <w:sz w:val="28"/>
          <w:szCs w:val="28"/>
        </w:rPr>
      </w:pPr>
      <w:r w:rsidRPr="0029066F">
        <w:rPr>
          <w:color w:val="000000"/>
          <w:sz w:val="28"/>
          <w:szCs w:val="28"/>
        </w:rPr>
        <w:t>- Bên B bị phát mại tài sản hoặc bị phá sản.</w:t>
      </w:r>
    </w:p>
    <w:p w14:paraId="5C326FE7" w14:textId="77777777" w:rsidR="0095402C" w:rsidRPr="0029066F" w:rsidRDefault="0095402C" w:rsidP="0095402C">
      <w:pPr>
        <w:pStyle w:val="NormalWeb"/>
        <w:spacing w:line="360" w:lineRule="auto"/>
        <w:ind w:left="1440"/>
        <w:jc w:val="both"/>
        <w:rPr>
          <w:sz w:val="28"/>
          <w:szCs w:val="28"/>
        </w:rPr>
      </w:pPr>
      <w:r w:rsidRPr="0029066F">
        <w:rPr>
          <w:color w:val="000000"/>
          <w:sz w:val="28"/>
          <w:szCs w:val="28"/>
        </w:rPr>
        <w:t>- Bên B bị thu hồi quyết định cho thuê đất hoặc giấy phép hoạt động trước thời hạn.</w:t>
      </w:r>
    </w:p>
    <w:p w14:paraId="15FBC657" w14:textId="77777777" w:rsidR="0095402C" w:rsidRPr="0029066F" w:rsidRDefault="0095402C" w:rsidP="0095402C">
      <w:pPr>
        <w:pStyle w:val="NormalWeb"/>
        <w:spacing w:line="360" w:lineRule="auto"/>
        <w:jc w:val="both"/>
        <w:rPr>
          <w:sz w:val="28"/>
          <w:szCs w:val="28"/>
        </w:rPr>
      </w:pPr>
      <w:r w:rsidRPr="0029066F">
        <w:rPr>
          <w:rStyle w:val="Strong"/>
          <w:color w:val="000000"/>
          <w:sz w:val="28"/>
          <w:szCs w:val="28"/>
        </w:rPr>
        <w:t>Điều 5</w:t>
      </w:r>
      <w:r w:rsidRPr="0029066F">
        <w:rPr>
          <w:color w:val="000000"/>
          <w:sz w:val="28"/>
          <w:szCs w:val="28"/>
        </w:rPr>
        <w:t>: Hai bên thoả thuận giải quyết tài sản gắn liền với việc sử dụng đất sau khi kết thúc Hợp đồng này theo quy định của luật phápViệt Nam.</w:t>
      </w:r>
    </w:p>
    <w:p w14:paraId="76F4ADC7" w14:textId="77777777" w:rsidR="0095402C" w:rsidRPr="0029066F" w:rsidRDefault="0095402C" w:rsidP="0095402C">
      <w:pPr>
        <w:pStyle w:val="NormalWeb"/>
        <w:spacing w:line="360" w:lineRule="auto"/>
        <w:jc w:val="both"/>
        <w:rPr>
          <w:sz w:val="28"/>
          <w:szCs w:val="28"/>
        </w:rPr>
      </w:pPr>
      <w:r w:rsidRPr="0029066F">
        <w:rPr>
          <w:rStyle w:val="Strong"/>
          <w:color w:val="000000"/>
          <w:sz w:val="28"/>
          <w:szCs w:val="28"/>
        </w:rPr>
        <w:t>Điều 6</w:t>
      </w:r>
      <w:r w:rsidRPr="0029066F">
        <w:rPr>
          <w:color w:val="000000"/>
          <w:sz w:val="28"/>
          <w:szCs w:val="28"/>
        </w:rPr>
        <w:t>: Tranh chấp giữa hai bên trong quá trình thực hiện hợp đồng trước hết được giải quyết bằng thương lượng. Trường hợp không thể thương lượng được thì tranh chấp sẽ được đưa ra Toà án để giải quyết.</w:t>
      </w:r>
    </w:p>
    <w:p w14:paraId="23BB91A6" w14:textId="77777777" w:rsidR="0095402C" w:rsidRPr="0029066F" w:rsidRDefault="0095402C" w:rsidP="0095402C">
      <w:pPr>
        <w:pStyle w:val="NormalWeb"/>
        <w:spacing w:line="360" w:lineRule="auto"/>
        <w:jc w:val="both"/>
        <w:rPr>
          <w:sz w:val="28"/>
          <w:szCs w:val="28"/>
        </w:rPr>
      </w:pPr>
      <w:r w:rsidRPr="0029066F">
        <w:rPr>
          <w:rStyle w:val="Strong"/>
          <w:color w:val="000000"/>
          <w:sz w:val="28"/>
          <w:szCs w:val="28"/>
        </w:rPr>
        <w:t>Điều 7</w:t>
      </w:r>
      <w:r w:rsidRPr="0029066F">
        <w:rPr>
          <w:color w:val="000000"/>
          <w:sz w:val="28"/>
          <w:szCs w:val="28"/>
        </w:rPr>
        <w:t>:</w:t>
      </w:r>
    </w:p>
    <w:p w14:paraId="6DCF4593" w14:textId="77777777" w:rsidR="0095402C" w:rsidRPr="0029066F" w:rsidRDefault="0095402C" w:rsidP="00996880">
      <w:pPr>
        <w:numPr>
          <w:ilvl w:val="0"/>
          <w:numId w:val="8"/>
        </w:numPr>
        <w:spacing w:before="100" w:beforeAutospacing="1" w:after="100" w:afterAutospacing="1" w:line="360" w:lineRule="auto"/>
        <w:jc w:val="both"/>
        <w:rPr>
          <w:sz w:val="28"/>
          <w:szCs w:val="28"/>
        </w:rPr>
      </w:pPr>
      <w:r w:rsidRPr="0029066F">
        <w:rPr>
          <w:color w:val="000000"/>
          <w:sz w:val="28"/>
          <w:szCs w:val="28"/>
        </w:rPr>
        <w:lastRenderedPageBreak/>
        <w:t> Bên A có trách nhiệm cung cấp các văn bản liên quan đến việc xác định quyền và nghĩa vụ của bên B, tôn trọng quyền sở hữu về tài sản của bên B xây dựng trên khu đất thuê theo quy định của pháp luật Việt Nam.</w:t>
      </w:r>
    </w:p>
    <w:p w14:paraId="43AD020D" w14:textId="77777777" w:rsidR="0095402C" w:rsidRPr="0029066F" w:rsidRDefault="0095402C" w:rsidP="00996880">
      <w:pPr>
        <w:numPr>
          <w:ilvl w:val="0"/>
          <w:numId w:val="8"/>
        </w:numPr>
        <w:spacing w:before="100" w:beforeAutospacing="1" w:after="100" w:afterAutospacing="1" w:line="360" w:lineRule="auto"/>
        <w:jc w:val="both"/>
        <w:rPr>
          <w:sz w:val="28"/>
          <w:szCs w:val="28"/>
        </w:rPr>
      </w:pPr>
      <w:r w:rsidRPr="0029066F">
        <w:rPr>
          <w:color w:val="000000"/>
          <w:sz w:val="28"/>
          <w:szCs w:val="28"/>
        </w:rPr>
        <w:t>Bên B có trách nhiệm sử dụng đất đúng mục đích, tuân thủ các quy định về bảo vệ môi trường, không được làm tổn hại đến quyền, lợi ích hợp pháp của người sử dụng đất xung quoanh.</w:t>
      </w:r>
    </w:p>
    <w:p w14:paraId="5F348B0E" w14:textId="77777777" w:rsidR="0095402C" w:rsidRPr="0029066F" w:rsidRDefault="0095402C" w:rsidP="0095402C">
      <w:pPr>
        <w:pStyle w:val="NormalWeb"/>
        <w:spacing w:line="360" w:lineRule="auto"/>
        <w:jc w:val="both"/>
        <w:rPr>
          <w:sz w:val="28"/>
          <w:szCs w:val="28"/>
        </w:rPr>
      </w:pPr>
      <w:r w:rsidRPr="0029066F">
        <w:rPr>
          <w:rStyle w:val="Strong"/>
          <w:color w:val="000000"/>
          <w:sz w:val="28"/>
          <w:szCs w:val="28"/>
        </w:rPr>
        <w:t>Điều 8:</w:t>
      </w:r>
    </w:p>
    <w:p w14:paraId="7DC78C39" w14:textId="77777777" w:rsidR="0095402C" w:rsidRPr="0029066F" w:rsidRDefault="0095402C" w:rsidP="00996880">
      <w:pPr>
        <w:numPr>
          <w:ilvl w:val="0"/>
          <w:numId w:val="9"/>
        </w:numPr>
        <w:spacing w:before="100" w:beforeAutospacing="1" w:after="100" w:afterAutospacing="1" w:line="360" w:lineRule="auto"/>
        <w:jc w:val="both"/>
        <w:rPr>
          <w:sz w:val="28"/>
          <w:szCs w:val="28"/>
        </w:rPr>
      </w:pPr>
      <w:r w:rsidRPr="0029066F">
        <w:rPr>
          <w:color w:val="000000"/>
          <w:sz w:val="28"/>
          <w:szCs w:val="28"/>
        </w:rPr>
        <w:t>Hợp đồng này được ký tại……..ngày……tháng…..năm……và được lập thành…….bản, mỗi bên giữ……bản, gửi Sở Tài chính - Vật giá, Cục thuế, Kho bạc Nhà nước (tỉnh, thành phố) để thu tiền thuê đất và đồng gửi Tổng cục Địa chính, Bộ Kế hoạch và Đầu tư để theo dõi quản lý.</w:t>
      </w:r>
    </w:p>
    <w:p w14:paraId="6B5B5560" w14:textId="77777777" w:rsidR="0095402C" w:rsidRPr="0029066F" w:rsidRDefault="0095402C" w:rsidP="00996880">
      <w:pPr>
        <w:numPr>
          <w:ilvl w:val="0"/>
          <w:numId w:val="9"/>
        </w:numPr>
        <w:spacing w:before="100" w:beforeAutospacing="1" w:after="100" w:afterAutospacing="1" w:line="360" w:lineRule="auto"/>
        <w:jc w:val="both"/>
        <w:rPr>
          <w:sz w:val="28"/>
          <w:szCs w:val="28"/>
        </w:rPr>
      </w:pPr>
      <w:r w:rsidRPr="0029066F">
        <w:rPr>
          <w:color w:val="000000"/>
          <w:sz w:val="28"/>
          <w:szCs w:val="28"/>
        </w:rPr>
        <w:t>Hợp đồng này có hiệu lực kể từ ngày ký.</w:t>
      </w:r>
    </w:p>
    <w:tbl>
      <w:tblPr>
        <w:tblW w:w="5000" w:type="pct"/>
        <w:tblInd w:w="360" w:type="dxa"/>
        <w:tblCellMar>
          <w:left w:w="0" w:type="dxa"/>
          <w:right w:w="0" w:type="dxa"/>
        </w:tblCellMar>
        <w:tblLook w:val="04A0" w:firstRow="1" w:lastRow="0" w:firstColumn="1" w:lastColumn="0" w:noHBand="0" w:noVBand="1"/>
      </w:tblPr>
      <w:tblGrid>
        <w:gridCol w:w="4680"/>
        <w:gridCol w:w="4680"/>
      </w:tblGrid>
      <w:tr w:rsidR="0095402C" w:rsidRPr="0029066F" w14:paraId="585F5640" w14:textId="77777777" w:rsidTr="00F61388">
        <w:tc>
          <w:tcPr>
            <w:tcW w:w="4428" w:type="dxa"/>
            <w:vAlign w:val="center"/>
            <w:hideMark/>
          </w:tcPr>
          <w:p w14:paraId="29E728A8" w14:textId="77777777" w:rsidR="0095402C" w:rsidRPr="0029066F" w:rsidRDefault="0095402C" w:rsidP="00F61388">
            <w:pPr>
              <w:pStyle w:val="NormalWeb"/>
              <w:spacing w:line="360" w:lineRule="auto"/>
              <w:jc w:val="center"/>
              <w:rPr>
                <w:sz w:val="28"/>
                <w:szCs w:val="28"/>
              </w:rPr>
            </w:pPr>
            <w:r w:rsidRPr="0029066F">
              <w:rPr>
                <w:rStyle w:val="Strong"/>
                <w:color w:val="000000"/>
                <w:sz w:val="28"/>
                <w:szCs w:val="28"/>
              </w:rPr>
              <w:t>BÊN THUÊ ĐẤT</w:t>
            </w:r>
          </w:p>
          <w:p w14:paraId="240F7459" w14:textId="77777777" w:rsidR="0095402C" w:rsidRPr="0029066F" w:rsidRDefault="0095402C" w:rsidP="00F61388">
            <w:pPr>
              <w:pStyle w:val="NormalWeb"/>
              <w:spacing w:line="360" w:lineRule="auto"/>
              <w:jc w:val="center"/>
              <w:rPr>
                <w:sz w:val="28"/>
                <w:szCs w:val="28"/>
              </w:rPr>
            </w:pPr>
            <w:r w:rsidRPr="0029066F">
              <w:rPr>
                <w:rStyle w:val="Emphasis"/>
                <w:color w:val="000000"/>
                <w:sz w:val="28"/>
                <w:szCs w:val="28"/>
              </w:rPr>
              <w:t>(Ký tên và đóng dấu)</w:t>
            </w:r>
          </w:p>
        </w:tc>
        <w:tc>
          <w:tcPr>
            <w:tcW w:w="4428" w:type="dxa"/>
            <w:vAlign w:val="center"/>
            <w:hideMark/>
          </w:tcPr>
          <w:p w14:paraId="7FEF4076" w14:textId="77777777" w:rsidR="0095402C" w:rsidRPr="0029066F" w:rsidRDefault="0095402C" w:rsidP="00F61388">
            <w:pPr>
              <w:pStyle w:val="NormalWeb"/>
              <w:spacing w:line="360" w:lineRule="auto"/>
              <w:jc w:val="center"/>
              <w:rPr>
                <w:sz w:val="28"/>
                <w:szCs w:val="28"/>
              </w:rPr>
            </w:pPr>
            <w:r w:rsidRPr="0029066F">
              <w:rPr>
                <w:rStyle w:val="Strong"/>
                <w:color w:val="000000"/>
                <w:sz w:val="28"/>
                <w:szCs w:val="28"/>
              </w:rPr>
              <w:t>BÊN CHO THUÊ ĐẤT</w:t>
            </w:r>
          </w:p>
          <w:p w14:paraId="1888EFAC" w14:textId="77777777" w:rsidR="0095402C" w:rsidRPr="0029066F" w:rsidRDefault="0095402C" w:rsidP="00F61388">
            <w:pPr>
              <w:pStyle w:val="NormalWeb"/>
              <w:spacing w:line="360" w:lineRule="auto"/>
              <w:jc w:val="center"/>
              <w:rPr>
                <w:sz w:val="28"/>
                <w:szCs w:val="28"/>
              </w:rPr>
            </w:pPr>
            <w:r w:rsidRPr="0029066F">
              <w:rPr>
                <w:rStyle w:val="Emphasis"/>
                <w:color w:val="000000"/>
                <w:sz w:val="28"/>
                <w:szCs w:val="28"/>
              </w:rPr>
              <w:t>(Ký tên và đóng dấu)</w:t>
            </w:r>
          </w:p>
        </w:tc>
      </w:tr>
    </w:tbl>
    <w:p w14:paraId="5C7CBB00" w14:textId="77777777" w:rsidR="0095402C" w:rsidRPr="0029066F" w:rsidRDefault="0095402C" w:rsidP="0095402C">
      <w:pPr>
        <w:pStyle w:val="NormalWeb"/>
        <w:rPr>
          <w:sz w:val="28"/>
          <w:szCs w:val="28"/>
        </w:rPr>
      </w:pPr>
    </w:p>
    <w:p w14:paraId="6DECCE99" w14:textId="5758B37D" w:rsidR="001327A3" w:rsidRPr="0095402C" w:rsidRDefault="00996880" w:rsidP="0095402C"/>
    <w:sectPr w:rsidR="001327A3" w:rsidRPr="0095402C" w:rsidSect="006737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41F77" w14:textId="77777777" w:rsidR="00996880" w:rsidRDefault="00996880" w:rsidP="00D11194">
      <w:r>
        <w:separator/>
      </w:r>
    </w:p>
  </w:endnote>
  <w:endnote w:type="continuationSeparator" w:id="0">
    <w:p w14:paraId="32A3A105" w14:textId="77777777" w:rsidR="00996880" w:rsidRDefault="00996880"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B3A9A" w14:textId="77777777" w:rsidR="00996880" w:rsidRDefault="00996880" w:rsidP="00D11194">
      <w:r>
        <w:separator/>
      </w:r>
    </w:p>
  </w:footnote>
  <w:footnote w:type="continuationSeparator" w:id="0">
    <w:p w14:paraId="14168112" w14:textId="77777777" w:rsidR="00996880" w:rsidRDefault="00996880"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996880"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3617F"/>
    <w:multiLevelType w:val="hybridMultilevel"/>
    <w:tmpl w:val="A75CF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50F91"/>
    <w:multiLevelType w:val="multilevel"/>
    <w:tmpl w:val="DFE0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9B72B9"/>
    <w:multiLevelType w:val="multilevel"/>
    <w:tmpl w:val="EFF08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ED55E2"/>
    <w:multiLevelType w:val="multilevel"/>
    <w:tmpl w:val="18A82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087AED"/>
    <w:multiLevelType w:val="multilevel"/>
    <w:tmpl w:val="353E17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4303E4"/>
    <w:multiLevelType w:val="multilevel"/>
    <w:tmpl w:val="E1B44E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1958F2"/>
    <w:multiLevelType w:val="multilevel"/>
    <w:tmpl w:val="FE96854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BE0370"/>
    <w:multiLevelType w:val="multilevel"/>
    <w:tmpl w:val="1172B1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33476C"/>
    <w:multiLevelType w:val="multilevel"/>
    <w:tmpl w:val="AA2E3ED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303C69"/>
    <w:multiLevelType w:val="multilevel"/>
    <w:tmpl w:val="AEB62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3"/>
  </w:num>
  <w:num w:numId="4">
    <w:abstractNumId w:val="4"/>
  </w:num>
  <w:num w:numId="5">
    <w:abstractNumId w:val="5"/>
  </w:num>
  <w:num w:numId="6">
    <w:abstractNumId w:val="2"/>
  </w:num>
  <w:num w:numId="7">
    <w:abstractNumId w:val="7"/>
  </w:num>
  <w:num w:numId="8">
    <w:abstractNumId w:val="9"/>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40E5A"/>
    <w:rsid w:val="00043D2F"/>
    <w:rsid w:val="000507FB"/>
    <w:rsid w:val="00077585"/>
    <w:rsid w:val="0008019B"/>
    <w:rsid w:val="000857C3"/>
    <w:rsid w:val="000B12CF"/>
    <w:rsid w:val="000B25C7"/>
    <w:rsid w:val="000B70A3"/>
    <w:rsid w:val="000C653C"/>
    <w:rsid w:val="000C72B0"/>
    <w:rsid w:val="000F53C0"/>
    <w:rsid w:val="00104089"/>
    <w:rsid w:val="00116029"/>
    <w:rsid w:val="00121F0B"/>
    <w:rsid w:val="001500F1"/>
    <w:rsid w:val="00170253"/>
    <w:rsid w:val="00170811"/>
    <w:rsid w:val="00194D6B"/>
    <w:rsid w:val="00197062"/>
    <w:rsid w:val="001C6BF8"/>
    <w:rsid w:val="001C6CAC"/>
    <w:rsid w:val="001D6207"/>
    <w:rsid w:val="001D6AEB"/>
    <w:rsid w:val="001E5F98"/>
    <w:rsid w:val="001F3032"/>
    <w:rsid w:val="001F32A2"/>
    <w:rsid w:val="00201FC4"/>
    <w:rsid w:val="0021180E"/>
    <w:rsid w:val="00214451"/>
    <w:rsid w:val="0022614D"/>
    <w:rsid w:val="0022650E"/>
    <w:rsid w:val="002279C9"/>
    <w:rsid w:val="00234E8A"/>
    <w:rsid w:val="0027621C"/>
    <w:rsid w:val="00280731"/>
    <w:rsid w:val="00296660"/>
    <w:rsid w:val="002D1A25"/>
    <w:rsid w:val="002D1BE1"/>
    <w:rsid w:val="002F1082"/>
    <w:rsid w:val="002F4730"/>
    <w:rsid w:val="00311183"/>
    <w:rsid w:val="0033567B"/>
    <w:rsid w:val="003438F7"/>
    <w:rsid w:val="00357581"/>
    <w:rsid w:val="003579D4"/>
    <w:rsid w:val="00380704"/>
    <w:rsid w:val="003C1F2D"/>
    <w:rsid w:val="003C2AC7"/>
    <w:rsid w:val="003D4161"/>
    <w:rsid w:val="003E4F5B"/>
    <w:rsid w:val="00403953"/>
    <w:rsid w:val="0041250F"/>
    <w:rsid w:val="00426CCC"/>
    <w:rsid w:val="004320EF"/>
    <w:rsid w:val="004327F7"/>
    <w:rsid w:val="00446AE5"/>
    <w:rsid w:val="00447A3B"/>
    <w:rsid w:val="00485BFB"/>
    <w:rsid w:val="004B20BA"/>
    <w:rsid w:val="004C58CD"/>
    <w:rsid w:val="004F052C"/>
    <w:rsid w:val="004F6003"/>
    <w:rsid w:val="005059E2"/>
    <w:rsid w:val="00510943"/>
    <w:rsid w:val="005221B8"/>
    <w:rsid w:val="00523107"/>
    <w:rsid w:val="005258BD"/>
    <w:rsid w:val="00526338"/>
    <w:rsid w:val="00552428"/>
    <w:rsid w:val="00554A4A"/>
    <w:rsid w:val="00556B12"/>
    <w:rsid w:val="0056319A"/>
    <w:rsid w:val="005664DD"/>
    <w:rsid w:val="005B48F8"/>
    <w:rsid w:val="005C0143"/>
    <w:rsid w:val="005C43D2"/>
    <w:rsid w:val="00636DF4"/>
    <w:rsid w:val="00653D31"/>
    <w:rsid w:val="006607B5"/>
    <w:rsid w:val="00665866"/>
    <w:rsid w:val="00671A46"/>
    <w:rsid w:val="00673757"/>
    <w:rsid w:val="00696225"/>
    <w:rsid w:val="00696985"/>
    <w:rsid w:val="006B2A52"/>
    <w:rsid w:val="006B3F73"/>
    <w:rsid w:val="006C3457"/>
    <w:rsid w:val="006F5F47"/>
    <w:rsid w:val="00700297"/>
    <w:rsid w:val="00700A62"/>
    <w:rsid w:val="00711937"/>
    <w:rsid w:val="00717185"/>
    <w:rsid w:val="007203F9"/>
    <w:rsid w:val="007231A8"/>
    <w:rsid w:val="00741A0B"/>
    <w:rsid w:val="007426E4"/>
    <w:rsid w:val="0076590F"/>
    <w:rsid w:val="007B761A"/>
    <w:rsid w:val="007E055B"/>
    <w:rsid w:val="007E2745"/>
    <w:rsid w:val="007F2862"/>
    <w:rsid w:val="007F3ACB"/>
    <w:rsid w:val="00802CA1"/>
    <w:rsid w:val="0080443D"/>
    <w:rsid w:val="0080778A"/>
    <w:rsid w:val="00810565"/>
    <w:rsid w:val="00816C15"/>
    <w:rsid w:val="00826968"/>
    <w:rsid w:val="00837F5E"/>
    <w:rsid w:val="008450AF"/>
    <w:rsid w:val="008568D9"/>
    <w:rsid w:val="008879A2"/>
    <w:rsid w:val="00890770"/>
    <w:rsid w:val="008C21F3"/>
    <w:rsid w:val="008C5C8C"/>
    <w:rsid w:val="008D2D9E"/>
    <w:rsid w:val="008D39F5"/>
    <w:rsid w:val="008D4C90"/>
    <w:rsid w:val="00921603"/>
    <w:rsid w:val="00927BFA"/>
    <w:rsid w:val="00932265"/>
    <w:rsid w:val="0095402C"/>
    <w:rsid w:val="00954F8B"/>
    <w:rsid w:val="00980198"/>
    <w:rsid w:val="00996880"/>
    <w:rsid w:val="009E2293"/>
    <w:rsid w:val="009E53CE"/>
    <w:rsid w:val="009E78AD"/>
    <w:rsid w:val="009F7274"/>
    <w:rsid w:val="00A0126C"/>
    <w:rsid w:val="00A0450F"/>
    <w:rsid w:val="00A30917"/>
    <w:rsid w:val="00A523B4"/>
    <w:rsid w:val="00B20BE9"/>
    <w:rsid w:val="00B27174"/>
    <w:rsid w:val="00B36AA1"/>
    <w:rsid w:val="00BA74C8"/>
    <w:rsid w:val="00BD638F"/>
    <w:rsid w:val="00BE56FF"/>
    <w:rsid w:val="00BE6F0F"/>
    <w:rsid w:val="00C26D35"/>
    <w:rsid w:val="00C36C1E"/>
    <w:rsid w:val="00C37052"/>
    <w:rsid w:val="00C64D77"/>
    <w:rsid w:val="00C73AE3"/>
    <w:rsid w:val="00CA3448"/>
    <w:rsid w:val="00CA5595"/>
    <w:rsid w:val="00D11194"/>
    <w:rsid w:val="00D13E3D"/>
    <w:rsid w:val="00D57C46"/>
    <w:rsid w:val="00DB25E8"/>
    <w:rsid w:val="00DC0B0B"/>
    <w:rsid w:val="00DC5E57"/>
    <w:rsid w:val="00DD4F4A"/>
    <w:rsid w:val="00DE1B51"/>
    <w:rsid w:val="00E16F71"/>
    <w:rsid w:val="00E348F8"/>
    <w:rsid w:val="00E476D2"/>
    <w:rsid w:val="00E67370"/>
    <w:rsid w:val="00E73464"/>
    <w:rsid w:val="00E81AA7"/>
    <w:rsid w:val="00E86A7B"/>
    <w:rsid w:val="00EA4B6F"/>
    <w:rsid w:val="00EC419E"/>
    <w:rsid w:val="00EE28FA"/>
    <w:rsid w:val="00F001C1"/>
    <w:rsid w:val="00F0688A"/>
    <w:rsid w:val="00F10A0A"/>
    <w:rsid w:val="00F20069"/>
    <w:rsid w:val="00F20DA9"/>
    <w:rsid w:val="00F2530A"/>
    <w:rsid w:val="00F27D7D"/>
    <w:rsid w:val="00F357F6"/>
    <w:rsid w:val="00F36AFB"/>
    <w:rsid w:val="00F44A42"/>
    <w:rsid w:val="00F549FF"/>
    <w:rsid w:val="00F76D20"/>
    <w:rsid w:val="00F76F69"/>
    <w:rsid w:val="00FA3921"/>
    <w:rsid w:val="00FB16CF"/>
    <w:rsid w:val="00FB51A4"/>
    <w:rsid w:val="00FC5DB9"/>
    <w:rsid w:val="00FD2EDD"/>
    <w:rsid w:val="00FE12AC"/>
    <w:rsid w:val="00FE45F2"/>
    <w:rsid w:val="00FE62F3"/>
    <w:rsid w:val="00FF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iPriority w:val="9"/>
    <w:semiHidden/>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paragraph" w:styleId="Heading5">
    <w:name w:val="heading 5"/>
    <w:basedOn w:val="Normal"/>
    <w:next w:val="Normal"/>
    <w:link w:val="Heading5Char"/>
    <w:uiPriority w:val="9"/>
    <w:semiHidden/>
    <w:unhideWhenUsed/>
    <w:qFormat/>
    <w:rsid w:val="002D1A25"/>
    <w:pPr>
      <w:keepNext/>
      <w:keepLines/>
      <w:spacing w:before="4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iPriority w:val="9"/>
    <w:semiHidden/>
    <w:unhideWhenUsed/>
    <w:qFormat/>
    <w:rsid w:val="002D1A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uiPriority w:val="20"/>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 w:type="character" w:customStyle="1" w:styleId="Heading5Char">
    <w:name w:val="Heading 5 Char"/>
    <w:basedOn w:val="DefaultParagraphFont"/>
    <w:link w:val="Heading5"/>
    <w:uiPriority w:val="9"/>
    <w:semiHidden/>
    <w:rsid w:val="002D1A25"/>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uiPriority w:val="9"/>
    <w:semiHidden/>
    <w:rsid w:val="002D1A25"/>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semiHidden/>
    <w:rsid w:val="00043D2F"/>
    <w:rPr>
      <w:sz w:val="20"/>
      <w:szCs w:val="20"/>
    </w:rPr>
  </w:style>
  <w:style w:type="character" w:customStyle="1" w:styleId="FootnoteTextChar">
    <w:name w:val="Footnote Text Char"/>
    <w:basedOn w:val="DefaultParagraphFont"/>
    <w:link w:val="FootnoteText"/>
    <w:semiHidden/>
    <w:rsid w:val="00043D2F"/>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E476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476D2"/>
    <w:rPr>
      <w:rFonts w:ascii="Times New Roman" w:eastAsia="Times New Roman" w:hAnsi="Times New Roman" w:cs="Times New Roman"/>
      <w:sz w:val="16"/>
      <w:szCs w:val="16"/>
    </w:rPr>
  </w:style>
  <w:style w:type="paragraph" w:styleId="BodyText3">
    <w:name w:val="Body Text 3"/>
    <w:basedOn w:val="Normal"/>
    <w:link w:val="BodyText3Char"/>
    <w:rsid w:val="00F001C1"/>
    <w:pPr>
      <w:spacing w:after="120"/>
    </w:pPr>
    <w:rPr>
      <w:sz w:val="16"/>
      <w:szCs w:val="16"/>
    </w:rPr>
  </w:style>
  <w:style w:type="character" w:customStyle="1" w:styleId="BodyText3Char">
    <w:name w:val="Body Text 3 Char"/>
    <w:basedOn w:val="DefaultParagraphFont"/>
    <w:link w:val="BodyText3"/>
    <w:rsid w:val="00F001C1"/>
    <w:rPr>
      <w:rFonts w:ascii="Times New Roman" w:eastAsia="Times New Roman" w:hAnsi="Times New Roman" w:cs="Times New Roman"/>
      <w:sz w:val="16"/>
      <w:szCs w:val="16"/>
    </w:rPr>
  </w:style>
  <w:style w:type="character" w:customStyle="1" w:styleId="CharChar">
    <w:name w:val=" Char Char"/>
    <w:rsid w:val="00F001C1"/>
    <w:rPr>
      <w:rFonts w:ascii="VNI-Times" w:hAnsi="VNI-Times"/>
      <w:sz w:val="28"/>
      <w:lang w:val="en-US" w:eastAsia="en-US" w:bidi="ar-SA"/>
    </w:rPr>
  </w:style>
  <w:style w:type="paragraph" w:styleId="NoSpacing">
    <w:name w:val="No Spacing"/>
    <w:basedOn w:val="Normal"/>
    <w:uiPriority w:val="1"/>
    <w:qFormat/>
    <w:rsid w:val="00F001C1"/>
    <w:rPr>
      <w:rFonts w:ascii="Calibri" w:hAnsi="Calibri"/>
      <w:i/>
      <w:iCs/>
      <w:sz w:val="20"/>
      <w:szCs w:val="20"/>
      <w:lang w:bidi="en-US"/>
    </w:rPr>
  </w:style>
  <w:style w:type="paragraph" w:styleId="Title">
    <w:name w:val="Title"/>
    <w:basedOn w:val="Normal"/>
    <w:link w:val="TitleChar"/>
    <w:qFormat/>
    <w:rsid w:val="00F001C1"/>
    <w:pPr>
      <w:jc w:val="center"/>
    </w:pPr>
    <w:rPr>
      <w:b/>
      <w:bCs/>
      <w:sz w:val="26"/>
    </w:rPr>
  </w:style>
  <w:style w:type="character" w:customStyle="1" w:styleId="TitleChar">
    <w:name w:val="Title Char"/>
    <w:basedOn w:val="DefaultParagraphFont"/>
    <w:link w:val="Title"/>
    <w:rsid w:val="00F001C1"/>
    <w:rPr>
      <w:rFonts w:ascii="Times New Roman" w:eastAsia="Times New Roman" w:hAnsi="Times New Roman" w:cs="Times New Roman"/>
      <w:b/>
      <w:bCs/>
      <w:sz w:val="26"/>
      <w:szCs w:val="24"/>
    </w:rPr>
  </w:style>
  <w:style w:type="paragraph" w:styleId="Subtitle">
    <w:name w:val="Subtitle"/>
    <w:basedOn w:val="Normal"/>
    <w:link w:val="SubtitleChar"/>
    <w:qFormat/>
    <w:rsid w:val="00F001C1"/>
    <w:pPr>
      <w:ind w:left="720" w:firstLine="720"/>
      <w:jc w:val="center"/>
    </w:pPr>
    <w:rPr>
      <w:b/>
      <w:bCs/>
      <w:sz w:val="26"/>
    </w:rPr>
  </w:style>
  <w:style w:type="character" w:customStyle="1" w:styleId="SubtitleChar">
    <w:name w:val="Subtitle Char"/>
    <w:basedOn w:val="DefaultParagraphFont"/>
    <w:link w:val="Subtitle"/>
    <w:rsid w:val="00F001C1"/>
    <w:rPr>
      <w:rFonts w:ascii="Times New Roman" w:eastAsia="Times New Roman" w:hAnsi="Times New Roman" w:cs="Times New Roman"/>
      <w:b/>
      <w:bCs/>
      <w:sz w:val="26"/>
      <w:szCs w:val="24"/>
    </w:rPr>
  </w:style>
  <w:style w:type="paragraph" w:styleId="Caption">
    <w:name w:val="caption"/>
    <w:basedOn w:val="Normal"/>
    <w:next w:val="Normal"/>
    <w:qFormat/>
    <w:rsid w:val="00F001C1"/>
    <w:pPr>
      <w:spacing w:before="120" w:after="120"/>
    </w:pPr>
    <w:rPr>
      <w:b/>
      <w:bCs/>
      <w:sz w:val="20"/>
      <w:szCs w:val="20"/>
    </w:rPr>
  </w:style>
  <w:style w:type="paragraph" w:styleId="BodyTextIndent">
    <w:name w:val="Body Text Indent"/>
    <w:basedOn w:val="Normal"/>
    <w:link w:val="BodyTextIndentChar"/>
    <w:uiPriority w:val="99"/>
    <w:semiHidden/>
    <w:unhideWhenUsed/>
    <w:rsid w:val="003579D4"/>
    <w:pPr>
      <w:spacing w:after="120"/>
      <w:ind w:left="360"/>
    </w:pPr>
  </w:style>
  <w:style w:type="character" w:customStyle="1" w:styleId="BodyTextIndentChar">
    <w:name w:val="Body Text Indent Char"/>
    <w:basedOn w:val="DefaultParagraphFont"/>
    <w:link w:val="BodyTextIndent"/>
    <w:uiPriority w:val="99"/>
    <w:semiHidden/>
    <w:rsid w:val="003579D4"/>
    <w:rPr>
      <w:rFonts w:ascii="Times New Roman" w:eastAsia="Times New Roman" w:hAnsi="Times New Roman" w:cs="Times New Roman"/>
      <w:sz w:val="24"/>
      <w:szCs w:val="24"/>
    </w:rPr>
  </w:style>
  <w:style w:type="paragraph" w:customStyle="1" w:styleId="FTLDocumentTitle">
    <w:name w:val="FTL Document Title"/>
    <w:basedOn w:val="Normal"/>
    <w:rsid w:val="003579D4"/>
    <w:pPr>
      <w:widowControl w:val="0"/>
      <w:snapToGrid w:val="0"/>
      <w:spacing w:before="120" w:after="120" w:line="312" w:lineRule="auto"/>
      <w:ind w:left="360" w:hanging="360"/>
      <w:jc w:val="center"/>
    </w:pPr>
    <w:rPr>
      <w:b/>
      <w:bCs/>
      <w:sz w:val="48"/>
      <w:szCs w:val="48"/>
    </w:rPr>
  </w:style>
  <w:style w:type="paragraph" w:customStyle="1" w:styleId="FTLTableHeader">
    <w:name w:val="FTL Table Header"/>
    <w:basedOn w:val="Normal"/>
    <w:rsid w:val="003579D4"/>
    <w:pPr>
      <w:widowControl w:val="0"/>
      <w:snapToGrid w:val="0"/>
      <w:spacing w:line="312" w:lineRule="auto"/>
      <w:jc w:val="center"/>
    </w:pPr>
    <w:rPr>
      <w:rFonts w:ascii="Calibri" w:eastAsia="Calibri" w:hAnsi="Calibri"/>
      <w:b/>
      <w:bCs/>
      <w:snapToGrid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uatminhkhue.vn/bieu-mau-luat-dat-dai/mau-hop-dong-thue-dat.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2020-10-09T08:35:00Z</dcterms:created>
  <dcterms:modified xsi:type="dcterms:W3CDTF">2020-10-09T08:35:00Z</dcterms:modified>
</cp:coreProperties>
</file>