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2" w:rsidRPr="00894C32" w:rsidRDefault="00894C32" w:rsidP="00894C32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</w:pPr>
      <w:bookmarkStart w:id="0" w:name="_GoBack"/>
      <w:proofErr w:type="spellStart"/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Tách</w:t>
      </w:r>
      <w:proofErr w:type="spellEnd"/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khẩu</w:t>
      </w:r>
      <w:proofErr w:type="spellEnd"/>
    </w:p>
    <w:p w:rsidR="000C47C8" w:rsidRPr="00894C32" w:rsidRDefault="000C47C8" w:rsidP="000C47C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Điều kiện tách hộ khẩu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 hợp có cùng chỗ ở hợp pháp được tách khẩu khi đáp ứng một trong hai điều kiện sau: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Người có cùng chỗ ở hợp pháp có năng lực hành vi dân sự đầy đủ và có nhu cầu tách sổ hộ khẩu.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Người đã nhập vào sổ hộ khẩu của người khác mà được chủ hộ đồng ý cho tách sổ hộ khẩu bằng văn bản.</w:t>
      </w:r>
    </w:p>
    <w:p w:rsidR="000C47C8" w:rsidRPr="00894C32" w:rsidRDefault="000C47C8" w:rsidP="000C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Căn cứ:</w:t>
      </w: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Điều 27 </w:t>
      </w:r>
      <w:proofErr w:type="spellStart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>trú</w:t>
      </w:r>
      <w:proofErr w:type="spellEnd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894C32" w:rsidRPr="00894C32">
        <w:rPr>
          <w:rFonts w:ascii="Times New Roman" w:hAnsi="Times New Roman" w:cs="Times New Roman"/>
          <w:sz w:val="28"/>
          <w:szCs w:val="28"/>
          <w:lang w:val="en-US"/>
        </w:rPr>
        <w:t xml:space="preserve"> 2006</w:t>
      </w:r>
      <w:r w:rsidR="00894C32" w:rsidRPr="00894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7C8" w:rsidRPr="00894C32" w:rsidRDefault="000C47C8" w:rsidP="000C47C8">
      <w:pPr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3F040C8E" wp14:editId="196288E4">
            <wp:extent cx="6096000" cy="4572000"/>
            <wp:effectExtent l="0" t="0" r="0" b="0"/>
            <wp:docPr id="1" name="Picture 1" descr="Thủ tục tách khẩu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ủ tục tách khẩu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C8" w:rsidRPr="00894C32" w:rsidRDefault="000C47C8" w:rsidP="0089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sz w:val="28"/>
          <w:szCs w:val="28"/>
        </w:rPr>
        <w:br/>
      </w:r>
      <w:r w:rsidRPr="00894C32">
        <w:rPr>
          <w:rFonts w:ascii="Times New Roman" w:eastAsia="Times New Roman" w:hAnsi="Times New Roman" w:cs="Times New Roman"/>
          <w:i/>
          <w:iCs/>
          <w:sz w:val="28"/>
          <w:szCs w:val="28"/>
        </w:rPr>
        <w:t>Thủ tục tách khẩu cần những giấy tờ gì? (Ảnh minh họa)</w:t>
      </w:r>
      <w:r w:rsidRPr="00894C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47C8" w:rsidRPr="00894C32" w:rsidRDefault="000C47C8" w:rsidP="000C47C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Hồ sơ tách sổ hộ khẩu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Sổ hộ khẩu;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Phiếu b</w:t>
      </w:r>
      <w:r w:rsidR="00894C32"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áo thay đổi hộ khẩu, nhân khẩu </w:t>
      </w:r>
    </w:p>
    <w:p w:rsidR="00894C32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Văn bản đồng ý của chủ hộ cho tách sổ hộ khẩu nếu thuộc trường hợp nhập khẩu vào sổ hộ khẩu của người khác.</w:t>
      </w:r>
    </w:p>
    <w:p w:rsidR="00894C32" w:rsidRPr="00894C32" w:rsidRDefault="00894C32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br/>
        <w:t> 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Nơi nộp hồ sơ tách sổ hộ khẩu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Đối với thành phố trực thuộc Trung ương thì nộp hồ sơ tại Công an huyện, quận, thị xã.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- Đối với tỉnh thì nộp hồ sơ tại Công an xã, thị trấn thuộc huyện; Công an thị xã, thành phố thuộc tỉnh.</w:t>
      </w: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 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Thời hạn giải quyết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Trong thời hạn bảy ngày làm việc, kể từ ngày nhận đủ hồ sơ, cơ quan có thẩm quyền phải trả kết quả giải quyết việc tách sổ hộ khẩu.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 hợp không giải quyết việc tách sổ hộ khẩu thì phải trả lời bằng văn bản và nêu rõ lý do.</w:t>
      </w: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 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Lệ phí</w:t>
      </w:r>
    </w:p>
    <w:p w:rsidR="000C47C8" w:rsidRPr="00894C32" w:rsidRDefault="000C47C8" w:rsidP="000C47C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C32">
        <w:rPr>
          <w:rFonts w:ascii="Times New Roman" w:eastAsia="Times New Roman" w:hAnsi="Times New Roman" w:cs="Times New Roman"/>
          <w:color w:val="222222"/>
          <w:sz w:val="28"/>
          <w:szCs w:val="28"/>
        </w:rPr>
        <w:t>Miễn lệ phí khi tách sổ hộ khẩu</w:t>
      </w:r>
    </w:p>
    <w:bookmarkEnd w:id="0"/>
    <w:p w:rsidR="004E13D4" w:rsidRPr="00894C32" w:rsidRDefault="004E13D4">
      <w:pPr>
        <w:rPr>
          <w:rFonts w:ascii="Times New Roman" w:hAnsi="Times New Roman" w:cs="Times New Roman"/>
          <w:sz w:val="28"/>
          <w:szCs w:val="28"/>
        </w:rPr>
      </w:pPr>
    </w:p>
    <w:sectPr w:rsidR="004E13D4" w:rsidRPr="0089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8"/>
    <w:rsid w:val="000C47C8"/>
    <w:rsid w:val="004E13D4"/>
    <w:rsid w:val="008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92E7"/>
  <w15:chartTrackingRefBased/>
  <w15:docId w15:val="{2E450286-8623-46B5-870A-6335C8C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1578-A1E0-4932-8C61-14420C6C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Thom</dc:creator>
  <cp:keywords/>
  <dc:description/>
  <cp:lastModifiedBy>vn</cp:lastModifiedBy>
  <cp:revision>2</cp:revision>
  <dcterms:created xsi:type="dcterms:W3CDTF">2020-05-13T12:07:00Z</dcterms:created>
  <dcterms:modified xsi:type="dcterms:W3CDTF">2020-05-26T18:29:00Z</dcterms:modified>
</cp:coreProperties>
</file>